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38F13" w14:textId="77777777" w:rsidR="001931C9" w:rsidRPr="002329B1" w:rsidRDefault="001931C9" w:rsidP="001931C9">
      <w:pPr>
        <w:ind w:left="5387"/>
        <w:rPr>
          <w:b/>
        </w:rPr>
      </w:pPr>
      <w:r w:rsidRPr="002329B1">
        <w:t>PATVIRTINTA</w:t>
      </w:r>
    </w:p>
    <w:p w14:paraId="363414A7" w14:textId="275D3181" w:rsidR="003856C4" w:rsidRDefault="003856C4" w:rsidP="001931C9">
      <w:pPr>
        <w:tabs>
          <w:tab w:val="right" w:leader="underscore" w:pos="8640"/>
        </w:tabs>
        <w:ind w:left="5387"/>
      </w:pPr>
      <w:r>
        <w:t xml:space="preserve">VšĮ Anykščių turizmo ir verslo informacijos centro direktoriaus </w:t>
      </w:r>
    </w:p>
    <w:p w14:paraId="4EA47E1B" w14:textId="25AD10ED" w:rsidR="001931C9" w:rsidRPr="002329B1" w:rsidRDefault="001931C9" w:rsidP="001931C9">
      <w:pPr>
        <w:tabs>
          <w:tab w:val="right" w:leader="underscore" w:pos="8640"/>
        </w:tabs>
        <w:ind w:left="5387"/>
        <w:rPr>
          <w:b/>
        </w:rPr>
      </w:pPr>
      <w:r w:rsidRPr="002329B1">
        <w:t>20</w:t>
      </w:r>
      <w:r w:rsidRPr="0064372A">
        <w:t>2</w:t>
      </w:r>
      <w:r w:rsidR="003856C4">
        <w:t>1</w:t>
      </w:r>
      <w:r w:rsidRPr="002329B1">
        <w:t xml:space="preserve"> m.</w:t>
      </w:r>
      <w:r>
        <w:t xml:space="preserve"> </w:t>
      </w:r>
      <w:r w:rsidR="003856C4">
        <w:t xml:space="preserve">sausio 20 d. įsakymu Nr. </w:t>
      </w:r>
    </w:p>
    <w:p w14:paraId="1786A01D" w14:textId="77777777" w:rsidR="001931C9" w:rsidRPr="002329B1" w:rsidRDefault="001931C9" w:rsidP="001931C9">
      <w:pPr>
        <w:pStyle w:val="Antrat1"/>
        <w:spacing w:line="240" w:lineRule="auto"/>
        <w:ind w:left="5387"/>
        <w:jc w:val="center"/>
        <w:rPr>
          <w:bCs/>
          <w:i w:val="0"/>
          <w:iCs w:val="0"/>
          <w:color w:val="auto"/>
          <w:sz w:val="24"/>
          <w:szCs w:val="24"/>
          <w:u w:val="none"/>
        </w:rPr>
      </w:pPr>
    </w:p>
    <w:p w14:paraId="22B924E5" w14:textId="77777777" w:rsidR="001931C9" w:rsidRPr="002329B1" w:rsidRDefault="001931C9" w:rsidP="001931C9">
      <w:pPr>
        <w:pStyle w:val="Antrat1"/>
        <w:spacing w:line="240" w:lineRule="auto"/>
        <w:jc w:val="center"/>
        <w:rPr>
          <w:bCs/>
          <w:i w:val="0"/>
          <w:iCs w:val="0"/>
          <w:color w:val="auto"/>
          <w:sz w:val="24"/>
          <w:szCs w:val="24"/>
          <w:u w:val="none"/>
        </w:rPr>
      </w:pPr>
    </w:p>
    <w:p w14:paraId="33C92D0C" w14:textId="4BA27B95" w:rsidR="001931C9" w:rsidRPr="00FC2A04" w:rsidRDefault="003856C4" w:rsidP="001931C9">
      <w:pPr>
        <w:pStyle w:val="Antrat1"/>
        <w:spacing w:line="240" w:lineRule="auto"/>
        <w:jc w:val="center"/>
        <w:rPr>
          <w:b/>
          <w:bCs/>
          <w:i w:val="0"/>
          <w:iCs w:val="0"/>
          <w:color w:val="auto"/>
          <w:sz w:val="24"/>
          <w:szCs w:val="24"/>
          <w:u w:val="none"/>
        </w:rPr>
      </w:pPr>
      <w:r w:rsidRPr="003856C4">
        <w:rPr>
          <w:b/>
          <w:bCs/>
          <w:i w:val="0"/>
          <w:iCs w:val="0"/>
          <w:color w:val="auto"/>
          <w:sz w:val="24"/>
          <w:szCs w:val="24"/>
          <w:u w:val="none"/>
        </w:rPr>
        <w:t>VŠĮ ANYKŠČIŲ TURIZMO IR VERSLO INFORMACIJOS CENTRO</w:t>
      </w:r>
      <w:r>
        <w:rPr>
          <w:b/>
          <w:bCs/>
          <w:i w:val="0"/>
          <w:iCs w:val="0"/>
          <w:color w:val="auto"/>
          <w:sz w:val="24"/>
          <w:szCs w:val="24"/>
          <w:u w:val="none"/>
        </w:rPr>
        <w:t xml:space="preserve"> KILNOJAMO MEDINIO NAMELIO </w:t>
      </w:r>
    </w:p>
    <w:p w14:paraId="47D2069E" w14:textId="77777777" w:rsidR="001931C9" w:rsidRPr="00FC2A04" w:rsidRDefault="001931C9" w:rsidP="001931C9">
      <w:pPr>
        <w:pStyle w:val="Antrat4"/>
        <w:spacing w:before="0" w:beforeAutospacing="0" w:after="0" w:afterAutospacing="0"/>
        <w:jc w:val="center"/>
        <w:rPr>
          <w:rFonts w:ascii="Times New Roman" w:hAnsi="Times New Roman"/>
          <w:lang w:val="lt-LT"/>
        </w:rPr>
      </w:pPr>
      <w:r w:rsidRPr="00FC2A04">
        <w:rPr>
          <w:rFonts w:ascii="Times New Roman" w:hAnsi="Times New Roman"/>
          <w:lang w:val="lt-LT"/>
        </w:rPr>
        <w:t>VIEŠO</w:t>
      </w:r>
      <w:r>
        <w:rPr>
          <w:rFonts w:ascii="Times New Roman" w:hAnsi="Times New Roman"/>
          <w:lang w:val="lt-LT"/>
        </w:rPr>
        <w:t>JO</w:t>
      </w:r>
      <w:r w:rsidRPr="00FC2A04">
        <w:rPr>
          <w:rFonts w:ascii="Times New Roman" w:hAnsi="Times New Roman"/>
          <w:lang w:val="lt-LT"/>
        </w:rPr>
        <w:t xml:space="preserve"> NUOMOS KONKURSO SĄLYGOS</w:t>
      </w:r>
    </w:p>
    <w:p w14:paraId="5F54AC65" w14:textId="77777777" w:rsidR="001931C9" w:rsidRPr="002329B1" w:rsidRDefault="001931C9" w:rsidP="001931C9">
      <w:pPr>
        <w:pStyle w:val="Antrat4"/>
        <w:spacing w:before="0" w:beforeAutospacing="0" w:after="0" w:afterAutospacing="0"/>
        <w:rPr>
          <w:rFonts w:ascii="Times New Roman" w:hAnsi="Times New Roman"/>
          <w:b w:val="0"/>
          <w:lang w:val="lt-LT"/>
        </w:rPr>
      </w:pPr>
    </w:p>
    <w:p w14:paraId="4E668618" w14:textId="77777777" w:rsidR="001931C9" w:rsidRPr="00FC2A04" w:rsidRDefault="001931C9" w:rsidP="001931C9">
      <w:pPr>
        <w:ind w:firstLine="720"/>
        <w:rPr>
          <w:bCs/>
          <w:color w:val="333333"/>
        </w:rPr>
      </w:pPr>
      <w:r w:rsidRPr="00FC2A04">
        <w:rPr>
          <w:bCs/>
          <w:color w:val="333333"/>
        </w:rPr>
        <w:t xml:space="preserve">1. </w:t>
      </w:r>
      <w:r w:rsidRPr="00FC2A04">
        <w:rPr>
          <w:bCs/>
        </w:rPr>
        <w:t>Bendrosios nuostatos</w:t>
      </w:r>
    </w:p>
    <w:p w14:paraId="4E3313AB" w14:textId="3E37BE6F" w:rsidR="001931C9" w:rsidRPr="002329B1" w:rsidRDefault="001931C9" w:rsidP="001931C9">
      <w:pPr>
        <w:jc w:val="both"/>
        <w:rPr>
          <w:b/>
        </w:rPr>
      </w:pPr>
      <w:r w:rsidRPr="002329B1">
        <w:tab/>
      </w:r>
      <w:r>
        <w:t xml:space="preserve">1.1. </w:t>
      </w:r>
      <w:r w:rsidR="003856C4">
        <w:t>VšĮ Anykščių turizmo ir verslo informacijos centras</w:t>
      </w:r>
      <w:r w:rsidRPr="002329B1">
        <w:t xml:space="preserve"> (toliau – </w:t>
      </w:r>
      <w:r w:rsidR="003856C4">
        <w:t>Centras</w:t>
      </w:r>
      <w:r w:rsidRPr="002329B1">
        <w:t>) viešo</w:t>
      </w:r>
      <w:r>
        <w:t>jo</w:t>
      </w:r>
      <w:r w:rsidRPr="002329B1">
        <w:t xml:space="preserve"> nuomos konkurso </w:t>
      </w:r>
      <w:r>
        <w:t xml:space="preserve">(toliau – konkursas) </w:t>
      </w:r>
      <w:r w:rsidRPr="002329B1">
        <w:t xml:space="preserve">būdu išnuomoja </w:t>
      </w:r>
      <w:r w:rsidR="003856C4">
        <w:t xml:space="preserve">kilnojamus medinius namelius </w:t>
      </w:r>
      <w:r w:rsidRPr="002329B1">
        <w:t xml:space="preserve"> tvarkymui (maisto gaminimui, ruošimui, perdirbimui, pakavimui, laikymui, saugojimui, paskirstymui, tiekimui, pardavimui), esanči</w:t>
      </w:r>
      <w:r w:rsidR="003856C4">
        <w:t>us</w:t>
      </w:r>
      <w:r w:rsidRPr="002329B1">
        <w:t xml:space="preserve">, </w:t>
      </w:r>
      <w:r>
        <w:t xml:space="preserve">adresu </w:t>
      </w:r>
      <w:r w:rsidR="003856C4">
        <w:t>A. Baranausko a., Anykščiai. B</w:t>
      </w:r>
      <w:r>
        <w:rPr>
          <w:bCs/>
        </w:rPr>
        <w:t xml:space="preserve">endras išnuomojamų patalpų plotas yra </w:t>
      </w:r>
      <w:r w:rsidR="003856C4">
        <w:rPr>
          <w:bCs/>
        </w:rPr>
        <w:t>12</w:t>
      </w:r>
      <w:r>
        <w:rPr>
          <w:bCs/>
        </w:rPr>
        <w:t xml:space="preserve"> m</w:t>
      </w:r>
      <w:r>
        <w:rPr>
          <w:bCs/>
          <w:vertAlign w:val="superscript"/>
        </w:rPr>
        <w:t>2</w:t>
      </w:r>
      <w:r>
        <w:rPr>
          <w:bCs/>
        </w:rPr>
        <w:t>, kurį sudaro</w:t>
      </w:r>
      <w:r w:rsidRPr="002329B1">
        <w:t>:</w:t>
      </w:r>
    </w:p>
    <w:p w14:paraId="188675DE" w14:textId="4662951F" w:rsidR="001931C9" w:rsidRDefault="001931C9" w:rsidP="001931C9">
      <w:pPr>
        <w:ind w:firstLine="709"/>
        <w:jc w:val="both"/>
        <w:rPr>
          <w:bCs/>
        </w:rPr>
      </w:pPr>
      <w:r>
        <w:rPr>
          <w:bCs/>
        </w:rPr>
        <w:t>1.</w:t>
      </w:r>
      <w:r w:rsidRPr="00880D9E">
        <w:rPr>
          <w:bCs/>
        </w:rPr>
        <w:t>1.</w:t>
      </w:r>
      <w:r>
        <w:rPr>
          <w:bCs/>
        </w:rPr>
        <w:t>1.</w:t>
      </w:r>
      <w:r w:rsidRPr="00880D9E">
        <w:rPr>
          <w:bCs/>
        </w:rPr>
        <w:t xml:space="preserve"> </w:t>
      </w:r>
      <w:r w:rsidR="003856C4">
        <w:rPr>
          <w:bCs/>
        </w:rPr>
        <w:t>kilnojamo medinio namelio (</w:t>
      </w:r>
      <w:r w:rsidRPr="00880D9E">
        <w:rPr>
          <w:bCs/>
        </w:rPr>
        <w:t xml:space="preserve">plotas </w:t>
      </w:r>
      <w:r w:rsidR="003856C4">
        <w:rPr>
          <w:bCs/>
        </w:rPr>
        <w:t>6</w:t>
      </w:r>
      <w:r w:rsidRPr="00880D9E">
        <w:rPr>
          <w:bCs/>
        </w:rPr>
        <w:t xml:space="preserve"> m</w:t>
      </w:r>
      <w:r w:rsidRPr="00880D9E">
        <w:rPr>
          <w:bCs/>
          <w:vertAlign w:val="superscript"/>
        </w:rPr>
        <w:t xml:space="preserve">2 </w:t>
      </w:r>
      <w:r w:rsidRPr="00880D9E">
        <w:rPr>
          <w:bCs/>
        </w:rPr>
        <w:t>(</w:t>
      </w:r>
      <w:r w:rsidR="003856C4">
        <w:rPr>
          <w:bCs/>
        </w:rPr>
        <w:t>namelis</w:t>
      </w:r>
      <w:r w:rsidRPr="00880D9E">
        <w:rPr>
          <w:bCs/>
        </w:rPr>
        <w:t xml:space="preserve"> pažymėta</w:t>
      </w:r>
      <w:r w:rsidR="003856C4">
        <w:rPr>
          <w:bCs/>
        </w:rPr>
        <w:t>s</w:t>
      </w:r>
      <w:r w:rsidRPr="00880D9E">
        <w:rPr>
          <w:bCs/>
        </w:rPr>
        <w:t xml:space="preserve"> indeksu 1-1</w:t>
      </w:r>
      <w:r w:rsidR="003856C4">
        <w:rPr>
          <w:bCs/>
        </w:rPr>
        <w:t>,</w:t>
      </w:r>
      <w:r w:rsidR="003856C4" w:rsidRPr="003856C4">
        <w:rPr>
          <w:bCs/>
        </w:rPr>
        <w:t xml:space="preserve"> </w:t>
      </w:r>
      <w:r w:rsidR="009854AF">
        <w:rPr>
          <w:bCs/>
        </w:rPr>
        <w:t xml:space="preserve">inventorinis </w:t>
      </w:r>
      <w:r w:rsidR="003856C4">
        <w:rPr>
          <w:bCs/>
        </w:rPr>
        <w:t xml:space="preserve"> Nr. 124049</w:t>
      </w:r>
      <w:r w:rsidRPr="00880D9E">
        <w:rPr>
          <w:bCs/>
        </w:rPr>
        <w:t>);</w:t>
      </w:r>
    </w:p>
    <w:p w14:paraId="16446142" w14:textId="63788DE7" w:rsidR="003856C4" w:rsidRPr="00880D9E" w:rsidRDefault="001931C9" w:rsidP="003856C4">
      <w:pPr>
        <w:ind w:firstLine="709"/>
        <w:jc w:val="both"/>
        <w:rPr>
          <w:b/>
          <w:bCs/>
        </w:rPr>
      </w:pPr>
      <w:r>
        <w:rPr>
          <w:bCs/>
        </w:rPr>
        <w:t>1.1.</w:t>
      </w:r>
      <w:r w:rsidRPr="00880D9E">
        <w:rPr>
          <w:bCs/>
        </w:rPr>
        <w:t xml:space="preserve">2. </w:t>
      </w:r>
      <w:r w:rsidR="003856C4">
        <w:rPr>
          <w:bCs/>
        </w:rPr>
        <w:t>kilnojamo medinio namelio (</w:t>
      </w:r>
      <w:r w:rsidR="003856C4" w:rsidRPr="00880D9E">
        <w:rPr>
          <w:bCs/>
        </w:rPr>
        <w:t xml:space="preserve">plotas </w:t>
      </w:r>
      <w:r w:rsidR="003856C4">
        <w:rPr>
          <w:bCs/>
        </w:rPr>
        <w:t>6</w:t>
      </w:r>
      <w:r w:rsidR="003856C4" w:rsidRPr="00880D9E">
        <w:rPr>
          <w:bCs/>
        </w:rPr>
        <w:t xml:space="preserve"> m</w:t>
      </w:r>
      <w:r w:rsidR="003856C4" w:rsidRPr="00880D9E">
        <w:rPr>
          <w:bCs/>
          <w:vertAlign w:val="superscript"/>
        </w:rPr>
        <w:t xml:space="preserve">2 </w:t>
      </w:r>
      <w:r w:rsidR="003856C4" w:rsidRPr="00880D9E">
        <w:rPr>
          <w:bCs/>
        </w:rPr>
        <w:t>(</w:t>
      </w:r>
      <w:r w:rsidR="003856C4">
        <w:rPr>
          <w:bCs/>
        </w:rPr>
        <w:t>namelis</w:t>
      </w:r>
      <w:r w:rsidR="003856C4" w:rsidRPr="00880D9E">
        <w:rPr>
          <w:bCs/>
        </w:rPr>
        <w:t xml:space="preserve"> pažymėta</w:t>
      </w:r>
      <w:r w:rsidR="003856C4">
        <w:rPr>
          <w:bCs/>
        </w:rPr>
        <w:t>s</w:t>
      </w:r>
      <w:r w:rsidR="003856C4" w:rsidRPr="00880D9E">
        <w:rPr>
          <w:bCs/>
        </w:rPr>
        <w:t xml:space="preserve"> indeksu 1-</w:t>
      </w:r>
      <w:r w:rsidR="003856C4">
        <w:rPr>
          <w:bCs/>
        </w:rPr>
        <w:t>2,</w:t>
      </w:r>
      <w:r w:rsidR="003856C4" w:rsidRPr="003856C4">
        <w:rPr>
          <w:bCs/>
        </w:rPr>
        <w:t xml:space="preserve"> </w:t>
      </w:r>
      <w:r w:rsidR="009854AF">
        <w:rPr>
          <w:bCs/>
        </w:rPr>
        <w:t xml:space="preserve">inventorinis </w:t>
      </w:r>
      <w:r w:rsidR="003856C4">
        <w:rPr>
          <w:bCs/>
        </w:rPr>
        <w:t>Nr. 124050</w:t>
      </w:r>
      <w:r w:rsidR="003856C4" w:rsidRPr="00880D9E">
        <w:rPr>
          <w:bCs/>
        </w:rPr>
        <w:t>);</w:t>
      </w:r>
    </w:p>
    <w:p w14:paraId="2E483639" w14:textId="19B2CED5" w:rsidR="001931C9" w:rsidRDefault="001931C9" w:rsidP="001931C9">
      <w:pPr>
        <w:ind w:firstLine="709"/>
        <w:jc w:val="both"/>
        <w:rPr>
          <w:b/>
        </w:rPr>
      </w:pPr>
      <w:r>
        <w:t>1.2. 20</w:t>
      </w:r>
      <w:r w:rsidR="003856C4">
        <w:t>20</w:t>
      </w:r>
      <w:r>
        <w:t xml:space="preserve"> m. statybos </w:t>
      </w:r>
      <w:r w:rsidR="003856C4">
        <w:t>mediniai nameliai, e</w:t>
      </w:r>
      <w:r>
        <w:t>san</w:t>
      </w:r>
      <w:r w:rsidR="003856C4">
        <w:t xml:space="preserve">tys </w:t>
      </w:r>
      <w:r w:rsidRPr="002329B1">
        <w:t xml:space="preserve"> </w:t>
      </w:r>
      <w:r w:rsidR="003856C4">
        <w:t xml:space="preserve">A. Baranausko a., Anykščiai </w:t>
      </w:r>
      <w:r>
        <w:t xml:space="preserve">yra </w:t>
      </w:r>
      <w:r w:rsidRPr="002329B1">
        <w:t xml:space="preserve">su visomis reikalingomis techninėmis </w:t>
      </w:r>
      <w:r w:rsidR="003856C4">
        <w:t>priemonėmis (elektra, lentynos, prekybinės dėžės)</w:t>
      </w:r>
      <w:r w:rsidRPr="002329B1">
        <w:t>.</w:t>
      </w:r>
    </w:p>
    <w:p w14:paraId="7F52F90F" w14:textId="77777777" w:rsidR="003856C4" w:rsidRDefault="001931C9" w:rsidP="001931C9">
      <w:pPr>
        <w:ind w:firstLine="709"/>
        <w:jc w:val="both"/>
      </w:pPr>
      <w:r>
        <w:t>1.3. Patalpų naudojimo paskirtis</w:t>
      </w:r>
      <w:r w:rsidR="003856C4">
        <w:t xml:space="preserve">: </w:t>
      </w:r>
    </w:p>
    <w:p w14:paraId="31F35436" w14:textId="3DF3907F" w:rsidR="003856C4" w:rsidRDefault="003856C4" w:rsidP="001931C9">
      <w:pPr>
        <w:ind w:firstLine="709"/>
        <w:jc w:val="both"/>
      </w:pPr>
      <w:r>
        <w:t>1.3.1. turizmo paslaugų teikimui</w:t>
      </w:r>
      <w:r w:rsidR="009854AF">
        <w:t xml:space="preserve"> (1 prioritetas</w:t>
      </w:r>
      <w:r w:rsidR="000464E0">
        <w:t xml:space="preserve"> – </w:t>
      </w:r>
      <w:r w:rsidR="0022556B">
        <w:t>3 balai</w:t>
      </w:r>
      <w:r w:rsidR="009854AF">
        <w:t>)</w:t>
      </w:r>
      <w:r>
        <w:t>;</w:t>
      </w:r>
    </w:p>
    <w:p w14:paraId="1631FF72" w14:textId="64D2A145" w:rsidR="003856C4" w:rsidRDefault="003856C4" w:rsidP="001931C9">
      <w:pPr>
        <w:ind w:firstLine="709"/>
        <w:jc w:val="both"/>
      </w:pPr>
      <w:r>
        <w:t>1.3.2. info</w:t>
      </w:r>
      <w:r w:rsidR="009854AF">
        <w:t>rmavimo ir konsultavimo veiklai (2 prioritetas</w:t>
      </w:r>
      <w:r w:rsidR="000464E0">
        <w:t xml:space="preserve"> –</w:t>
      </w:r>
      <w:r w:rsidR="0022556B">
        <w:t xml:space="preserve"> 2 balai</w:t>
      </w:r>
      <w:r w:rsidR="009854AF">
        <w:t>);</w:t>
      </w:r>
    </w:p>
    <w:p w14:paraId="2354ED45" w14:textId="38D79800" w:rsidR="001931C9" w:rsidRDefault="003856C4" w:rsidP="001931C9">
      <w:pPr>
        <w:ind w:firstLine="709"/>
        <w:jc w:val="both"/>
        <w:rPr>
          <w:b/>
        </w:rPr>
      </w:pPr>
      <w:r>
        <w:t xml:space="preserve">1.3.3 </w:t>
      </w:r>
      <w:r w:rsidR="001931C9">
        <w:t xml:space="preserve"> patalpos gali būti naudojamos </w:t>
      </w:r>
      <w:r w:rsidR="009854AF">
        <w:t>prekybai (3 prioritetas</w:t>
      </w:r>
      <w:r w:rsidR="000464E0">
        <w:t xml:space="preserve"> –</w:t>
      </w:r>
      <w:r w:rsidR="0022556B">
        <w:t xml:space="preserve"> 1 balas</w:t>
      </w:r>
      <w:r w:rsidR="009854AF">
        <w:t>);</w:t>
      </w:r>
    </w:p>
    <w:p w14:paraId="5B500EC7" w14:textId="544020A6" w:rsidR="009854AF" w:rsidRDefault="001931C9" w:rsidP="001931C9">
      <w:pPr>
        <w:ind w:firstLine="709"/>
        <w:jc w:val="both"/>
      </w:pPr>
      <w:r>
        <w:t xml:space="preserve">1.4. Pradinis nuomojamų patalpų nuompinigių minimalus mėnesinis dydis yra nustatomas vadovaujantis </w:t>
      </w:r>
      <w:r w:rsidR="009854AF">
        <w:t>Anykščių rajono savivaldybės tarybos sprendimu, kurio yra tvirtinamos</w:t>
      </w:r>
      <w:r w:rsidR="009854AF" w:rsidRPr="009854AF">
        <w:t xml:space="preserve"> </w:t>
      </w:r>
      <w:r w:rsidR="009854AF">
        <w:t xml:space="preserve">VšĮ Anykščių turizmo ir verslo informacijos centro teikiamų paslaugų kainos.  </w:t>
      </w:r>
    </w:p>
    <w:p w14:paraId="10FD197A" w14:textId="77777777" w:rsidR="009854AF" w:rsidRDefault="009854AF" w:rsidP="001931C9">
      <w:pPr>
        <w:ind w:firstLine="709"/>
        <w:jc w:val="both"/>
      </w:pPr>
    </w:p>
    <w:p w14:paraId="22CB6FD9" w14:textId="77777777" w:rsidR="001931C9" w:rsidRPr="002329B1" w:rsidRDefault="001931C9" w:rsidP="001931C9">
      <w:pPr>
        <w:ind w:firstLine="709"/>
        <w:jc w:val="both"/>
        <w:rPr>
          <w:b/>
        </w:rPr>
      </w:pPr>
      <w:r w:rsidRPr="002329B1">
        <w:t xml:space="preserve">Nuomos mokestis už nuomojamas patalpas. 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1417"/>
        <w:gridCol w:w="1163"/>
        <w:gridCol w:w="1276"/>
        <w:gridCol w:w="1701"/>
      </w:tblGrid>
      <w:tr w:rsidR="009854AF" w:rsidRPr="002329B1" w14:paraId="6F0D41ED" w14:textId="77777777" w:rsidTr="009854AF">
        <w:trPr>
          <w:trHeight w:val="994"/>
        </w:trPr>
        <w:tc>
          <w:tcPr>
            <w:tcW w:w="648" w:type="dxa"/>
          </w:tcPr>
          <w:p w14:paraId="718EAEBF" w14:textId="77777777" w:rsidR="009854AF" w:rsidRPr="002329B1" w:rsidRDefault="009854AF" w:rsidP="0037745A">
            <w:pPr>
              <w:rPr>
                <w:b/>
                <w:bCs/>
              </w:rPr>
            </w:pPr>
            <w:r w:rsidRPr="002329B1">
              <w:rPr>
                <w:bCs/>
              </w:rPr>
              <w:t>Eil</w:t>
            </w:r>
            <w:r>
              <w:rPr>
                <w:bCs/>
              </w:rPr>
              <w:t>.</w:t>
            </w:r>
            <w:r w:rsidRPr="002329B1">
              <w:rPr>
                <w:bCs/>
              </w:rPr>
              <w:t xml:space="preserve"> Nr. </w:t>
            </w:r>
          </w:p>
        </w:tc>
        <w:tc>
          <w:tcPr>
            <w:tcW w:w="2579" w:type="dxa"/>
          </w:tcPr>
          <w:p w14:paraId="09D2CA34" w14:textId="77777777" w:rsidR="009854AF" w:rsidRPr="002329B1" w:rsidRDefault="009854AF" w:rsidP="0037745A">
            <w:pPr>
              <w:jc w:val="center"/>
              <w:rPr>
                <w:b/>
                <w:bCs/>
              </w:rPr>
            </w:pPr>
            <w:r w:rsidRPr="002329B1">
              <w:rPr>
                <w:bCs/>
              </w:rPr>
              <w:t>Nuomojamos patalpos</w:t>
            </w:r>
          </w:p>
          <w:p w14:paraId="76A3E742" w14:textId="77777777" w:rsidR="009854AF" w:rsidRPr="002329B1" w:rsidRDefault="009854AF" w:rsidP="0037745A">
            <w:pPr>
              <w:jc w:val="center"/>
              <w:rPr>
                <w:b/>
                <w:bCs/>
              </w:rPr>
            </w:pPr>
          </w:p>
          <w:p w14:paraId="08EBBBED" w14:textId="77777777" w:rsidR="009854AF" w:rsidRPr="002329B1" w:rsidRDefault="009854AF" w:rsidP="0037745A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56952AC5" w14:textId="77777777" w:rsidR="009854AF" w:rsidRPr="002329B1" w:rsidRDefault="009854AF" w:rsidP="0037745A">
            <w:pPr>
              <w:jc w:val="center"/>
              <w:rPr>
                <w:b/>
                <w:bCs/>
              </w:rPr>
            </w:pPr>
            <w:r w:rsidRPr="002329B1">
              <w:rPr>
                <w:bCs/>
              </w:rPr>
              <w:t>Bendras patalpų plotas</w:t>
            </w:r>
          </w:p>
        </w:tc>
        <w:tc>
          <w:tcPr>
            <w:tcW w:w="1163" w:type="dxa"/>
          </w:tcPr>
          <w:p w14:paraId="347E872C" w14:textId="05BF3841" w:rsidR="009854AF" w:rsidRPr="002329B1" w:rsidRDefault="009854AF" w:rsidP="009854A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1 dienos </w:t>
            </w:r>
            <w:r w:rsidRPr="002329B1">
              <w:rPr>
                <w:bCs/>
              </w:rPr>
              <w:t>nuompinigių dydis</w:t>
            </w:r>
            <w:r>
              <w:rPr>
                <w:bCs/>
              </w:rPr>
              <w:t xml:space="preserve"> Eur su PVM</w:t>
            </w:r>
          </w:p>
        </w:tc>
        <w:tc>
          <w:tcPr>
            <w:tcW w:w="1276" w:type="dxa"/>
          </w:tcPr>
          <w:p w14:paraId="10A395FA" w14:textId="72E16EAD" w:rsidR="009854AF" w:rsidRDefault="009854AF" w:rsidP="009854A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savaitės </w:t>
            </w:r>
            <w:r w:rsidRPr="002329B1">
              <w:rPr>
                <w:bCs/>
              </w:rPr>
              <w:t xml:space="preserve"> dydis</w:t>
            </w:r>
            <w:r>
              <w:rPr>
                <w:bCs/>
              </w:rPr>
              <w:t xml:space="preserve"> Eur su PVM</w:t>
            </w:r>
          </w:p>
        </w:tc>
        <w:tc>
          <w:tcPr>
            <w:tcW w:w="1701" w:type="dxa"/>
          </w:tcPr>
          <w:p w14:paraId="29AD0E60" w14:textId="5351D344" w:rsidR="009854AF" w:rsidRPr="002329B1" w:rsidRDefault="009854AF" w:rsidP="009854A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1 mėnesio </w:t>
            </w:r>
            <w:r w:rsidRPr="002329B1">
              <w:rPr>
                <w:bCs/>
              </w:rPr>
              <w:t>nuompinigių dydis</w:t>
            </w:r>
            <w:r>
              <w:rPr>
                <w:bCs/>
              </w:rPr>
              <w:t xml:space="preserve"> Eur su PVM</w:t>
            </w:r>
          </w:p>
        </w:tc>
      </w:tr>
      <w:tr w:rsidR="009854AF" w:rsidRPr="002329B1" w14:paraId="7F815841" w14:textId="77777777" w:rsidTr="009854AF">
        <w:trPr>
          <w:trHeight w:val="837"/>
        </w:trPr>
        <w:tc>
          <w:tcPr>
            <w:tcW w:w="648" w:type="dxa"/>
          </w:tcPr>
          <w:p w14:paraId="6AA7251E" w14:textId="77777777" w:rsidR="009854AF" w:rsidRPr="002329B1" w:rsidRDefault="009854AF" w:rsidP="001931C9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2579" w:type="dxa"/>
          </w:tcPr>
          <w:p w14:paraId="28411F5C" w14:textId="77777777" w:rsidR="009854AF" w:rsidRDefault="009854AF" w:rsidP="009854AF">
            <w:pPr>
              <w:rPr>
                <w:bCs/>
              </w:rPr>
            </w:pPr>
            <w:r>
              <w:rPr>
                <w:bCs/>
                <w:iCs/>
              </w:rPr>
              <w:t xml:space="preserve">Kilnojamas medinis namelis </w:t>
            </w:r>
            <w:r>
              <w:rPr>
                <w:bCs/>
              </w:rPr>
              <w:t>inventorinis  Nr. 124049</w:t>
            </w:r>
            <w:r w:rsidRPr="00880D9E">
              <w:rPr>
                <w:bCs/>
              </w:rPr>
              <w:t>);</w:t>
            </w:r>
          </w:p>
          <w:p w14:paraId="2947F233" w14:textId="0EE32FDB" w:rsidR="009854AF" w:rsidRPr="002329B1" w:rsidRDefault="009854AF" w:rsidP="009854AF">
            <w:pPr>
              <w:pStyle w:val="preformatted0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  <w:tc>
          <w:tcPr>
            <w:tcW w:w="1417" w:type="dxa"/>
          </w:tcPr>
          <w:p w14:paraId="4823637F" w14:textId="79422A4F" w:rsidR="009854AF" w:rsidRPr="002329B1" w:rsidRDefault="009854AF" w:rsidP="0037745A">
            <w:pPr>
              <w:ind w:right="-108"/>
              <w:jc w:val="center"/>
              <w:rPr>
                <w:b/>
                <w:bCs/>
              </w:rPr>
            </w:pPr>
            <w:r>
              <w:rPr>
                <w:bCs/>
                <w:iCs/>
              </w:rPr>
              <w:t>6</w:t>
            </w:r>
            <w:r w:rsidRPr="002329B1">
              <w:rPr>
                <w:bCs/>
                <w:iCs/>
              </w:rPr>
              <w:t xml:space="preserve"> m </w:t>
            </w:r>
            <w:r w:rsidRPr="002329B1">
              <w:rPr>
                <w:bCs/>
                <w:iCs/>
                <w:vertAlign w:val="superscript"/>
              </w:rPr>
              <w:t>2</w:t>
            </w:r>
          </w:p>
        </w:tc>
        <w:tc>
          <w:tcPr>
            <w:tcW w:w="1163" w:type="dxa"/>
          </w:tcPr>
          <w:p w14:paraId="10ACD83B" w14:textId="3CE01B64" w:rsidR="009854AF" w:rsidRPr="002329B1" w:rsidRDefault="009854AF" w:rsidP="00377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</w:tcPr>
          <w:p w14:paraId="6E017FA9" w14:textId="72821C4C" w:rsidR="009854AF" w:rsidRPr="002329B1" w:rsidRDefault="009854AF" w:rsidP="00377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701" w:type="dxa"/>
          </w:tcPr>
          <w:p w14:paraId="51F001C9" w14:textId="18058577" w:rsidR="009854AF" w:rsidRPr="002329B1" w:rsidRDefault="009854AF" w:rsidP="00377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9854AF" w:rsidRPr="002329B1" w14:paraId="6874D3E4" w14:textId="77777777" w:rsidTr="009854AF">
        <w:trPr>
          <w:trHeight w:val="837"/>
        </w:trPr>
        <w:tc>
          <w:tcPr>
            <w:tcW w:w="648" w:type="dxa"/>
          </w:tcPr>
          <w:p w14:paraId="576BF61C" w14:textId="77777777" w:rsidR="009854AF" w:rsidRPr="002329B1" w:rsidRDefault="009854AF" w:rsidP="009854AF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2579" w:type="dxa"/>
          </w:tcPr>
          <w:p w14:paraId="2C580181" w14:textId="44F3830F" w:rsidR="009854AF" w:rsidRDefault="009854AF" w:rsidP="009854AF">
            <w:pPr>
              <w:rPr>
                <w:bCs/>
              </w:rPr>
            </w:pPr>
            <w:r>
              <w:rPr>
                <w:bCs/>
                <w:iCs/>
              </w:rPr>
              <w:t xml:space="preserve">Kilnojamas medinis namelis </w:t>
            </w:r>
            <w:r>
              <w:rPr>
                <w:bCs/>
              </w:rPr>
              <w:t>inventorinis  Nr. 124050</w:t>
            </w:r>
            <w:r w:rsidRPr="00880D9E">
              <w:rPr>
                <w:bCs/>
              </w:rPr>
              <w:t>);</w:t>
            </w:r>
          </w:p>
          <w:p w14:paraId="63CD75EC" w14:textId="77777777" w:rsidR="009854AF" w:rsidRDefault="009854AF" w:rsidP="009854AF">
            <w:pPr>
              <w:rPr>
                <w:bCs/>
                <w:iCs/>
              </w:rPr>
            </w:pPr>
          </w:p>
        </w:tc>
        <w:tc>
          <w:tcPr>
            <w:tcW w:w="1417" w:type="dxa"/>
          </w:tcPr>
          <w:p w14:paraId="5C31D233" w14:textId="05199CAD" w:rsidR="009854AF" w:rsidRPr="002329B1" w:rsidRDefault="009854AF" w:rsidP="009854AF">
            <w:pPr>
              <w:ind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  <w:r w:rsidRPr="002329B1">
              <w:rPr>
                <w:bCs/>
                <w:iCs/>
              </w:rPr>
              <w:t xml:space="preserve"> m </w:t>
            </w:r>
            <w:r w:rsidRPr="002329B1">
              <w:rPr>
                <w:bCs/>
                <w:iCs/>
                <w:vertAlign w:val="superscript"/>
              </w:rPr>
              <w:t>2</w:t>
            </w:r>
          </w:p>
        </w:tc>
        <w:tc>
          <w:tcPr>
            <w:tcW w:w="1163" w:type="dxa"/>
          </w:tcPr>
          <w:p w14:paraId="7E59C4D7" w14:textId="4D5FE286" w:rsidR="009854AF" w:rsidRPr="009854AF" w:rsidRDefault="009854AF" w:rsidP="009854AF">
            <w:pPr>
              <w:jc w:val="center"/>
              <w:rPr>
                <w:b/>
                <w:bCs/>
              </w:rPr>
            </w:pPr>
            <w:r w:rsidRPr="009854AF">
              <w:rPr>
                <w:b/>
                <w:bCs/>
              </w:rPr>
              <w:t>10</w:t>
            </w:r>
          </w:p>
        </w:tc>
        <w:tc>
          <w:tcPr>
            <w:tcW w:w="1276" w:type="dxa"/>
          </w:tcPr>
          <w:p w14:paraId="6021420E" w14:textId="048485DA" w:rsidR="009854AF" w:rsidRPr="009854AF" w:rsidRDefault="009854AF" w:rsidP="009854AF">
            <w:pPr>
              <w:jc w:val="center"/>
              <w:rPr>
                <w:b/>
                <w:bCs/>
              </w:rPr>
            </w:pPr>
            <w:r w:rsidRPr="009854AF">
              <w:rPr>
                <w:b/>
                <w:bCs/>
              </w:rPr>
              <w:t>30</w:t>
            </w:r>
          </w:p>
        </w:tc>
        <w:tc>
          <w:tcPr>
            <w:tcW w:w="1701" w:type="dxa"/>
          </w:tcPr>
          <w:p w14:paraId="54E175E6" w14:textId="26DDF475" w:rsidR="009854AF" w:rsidRPr="009854AF" w:rsidRDefault="009854AF" w:rsidP="009854AF">
            <w:pPr>
              <w:jc w:val="center"/>
              <w:rPr>
                <w:b/>
                <w:bCs/>
              </w:rPr>
            </w:pPr>
            <w:r w:rsidRPr="009854AF">
              <w:rPr>
                <w:b/>
                <w:bCs/>
              </w:rPr>
              <w:t>100</w:t>
            </w:r>
          </w:p>
        </w:tc>
      </w:tr>
    </w:tbl>
    <w:p w14:paraId="2023A675" w14:textId="7032BC85" w:rsidR="001931C9" w:rsidRPr="009B5A74" w:rsidRDefault="001931C9" w:rsidP="001931C9">
      <w:pPr>
        <w:rPr>
          <w:b/>
          <w:sz w:val="20"/>
        </w:rPr>
      </w:pPr>
      <w:r>
        <w:rPr>
          <w:sz w:val="20"/>
        </w:rPr>
        <w:t>*</w:t>
      </w:r>
    </w:p>
    <w:p w14:paraId="12B59F43" w14:textId="345B8445" w:rsidR="001931C9" w:rsidRPr="002329B1" w:rsidRDefault="009854AF" w:rsidP="001931C9">
      <w:pPr>
        <w:ind w:firstLine="567"/>
        <w:jc w:val="both"/>
        <w:rPr>
          <w:b/>
        </w:rPr>
      </w:pPr>
      <w:r>
        <w:t xml:space="preserve">1.4. </w:t>
      </w:r>
      <w:r w:rsidR="001931C9" w:rsidRPr="002329B1">
        <w:t>Pasibaigus nuomos sutarties terminui bus skelbiamas naujas konkursas</w:t>
      </w:r>
      <w:r w:rsidR="001931C9" w:rsidRPr="00894DB7">
        <w:t>.</w:t>
      </w:r>
    </w:p>
    <w:p w14:paraId="5CAB8F20" w14:textId="77777777" w:rsidR="001931C9" w:rsidRDefault="001931C9" w:rsidP="001931C9">
      <w:pPr>
        <w:pStyle w:val="HTMLiankstoformatuotas"/>
        <w:ind w:firstLine="567"/>
        <w:rPr>
          <w:rStyle w:val="Grietas"/>
          <w:rFonts w:ascii="Times New Roman" w:hAnsi="Times New Roman" w:cs="Times New Roman"/>
          <w:sz w:val="24"/>
          <w:szCs w:val="24"/>
          <w:lang w:val="lt-LT"/>
        </w:rPr>
      </w:pPr>
    </w:p>
    <w:p w14:paraId="3C9EAAE6" w14:textId="77777777" w:rsidR="001931C9" w:rsidRPr="006118C8" w:rsidRDefault="001931C9" w:rsidP="001931C9">
      <w:pPr>
        <w:pStyle w:val="HTMLiankstoformatuotas"/>
        <w:ind w:firstLine="567"/>
        <w:rPr>
          <w:rStyle w:val="Grietas"/>
          <w:rFonts w:ascii="Times New Roman" w:hAnsi="Times New Roman" w:cs="Times New Roman"/>
          <w:sz w:val="24"/>
          <w:szCs w:val="24"/>
          <w:lang w:val="lt-LT"/>
        </w:rPr>
      </w:pPr>
      <w:r w:rsidRPr="006118C8">
        <w:rPr>
          <w:rStyle w:val="Grietas"/>
          <w:rFonts w:ascii="Times New Roman" w:hAnsi="Times New Roman" w:cs="Times New Roman"/>
          <w:sz w:val="24"/>
          <w:szCs w:val="24"/>
          <w:lang w:val="lt-LT"/>
        </w:rPr>
        <w:t xml:space="preserve">2. </w:t>
      </w:r>
      <w:r>
        <w:rPr>
          <w:rStyle w:val="Grietas"/>
          <w:rFonts w:ascii="Times New Roman" w:hAnsi="Times New Roman" w:cs="Times New Roman"/>
          <w:sz w:val="24"/>
          <w:szCs w:val="24"/>
          <w:lang w:val="lt-LT"/>
        </w:rPr>
        <w:t>Konkurso organizavimo tvarka</w:t>
      </w:r>
    </w:p>
    <w:p w14:paraId="2E0EFF17" w14:textId="03628BF2" w:rsidR="001931C9" w:rsidRPr="009854AF" w:rsidRDefault="001931C9" w:rsidP="001931C9">
      <w:pPr>
        <w:pStyle w:val="HTMLiankstoformatuotas"/>
        <w:tabs>
          <w:tab w:val="clear" w:pos="916"/>
          <w:tab w:val="left" w:pos="72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2.1. </w:t>
      </w:r>
      <w:r w:rsidRPr="002329B1">
        <w:rPr>
          <w:rFonts w:ascii="Times New Roman" w:hAnsi="Times New Roman" w:cs="Times New Roman"/>
          <w:sz w:val="24"/>
          <w:szCs w:val="24"/>
          <w:lang w:val="lt-LT"/>
        </w:rPr>
        <w:t>Konkurso dalyviai, norintys dalyvauti vieša</w:t>
      </w:r>
      <w:r>
        <w:rPr>
          <w:rFonts w:ascii="Times New Roman" w:hAnsi="Times New Roman" w:cs="Times New Roman"/>
          <w:sz w:val="24"/>
          <w:szCs w:val="24"/>
          <w:lang w:val="lt-LT"/>
        </w:rPr>
        <w:t>jame</w:t>
      </w:r>
      <w:r w:rsidRPr="002329B1">
        <w:rPr>
          <w:rFonts w:ascii="Times New Roman" w:hAnsi="Times New Roman" w:cs="Times New Roman"/>
          <w:sz w:val="24"/>
          <w:szCs w:val="24"/>
          <w:lang w:val="lt-LT"/>
        </w:rPr>
        <w:t xml:space="preserve"> nuomos konkurse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2329B1">
        <w:rPr>
          <w:rFonts w:ascii="Times New Roman" w:hAnsi="Times New Roman" w:cs="Times New Roman"/>
          <w:sz w:val="24"/>
          <w:szCs w:val="24"/>
          <w:lang w:val="lt-LT"/>
        </w:rPr>
        <w:t xml:space="preserve"> ar</w:t>
      </w:r>
      <w:r>
        <w:rPr>
          <w:rFonts w:ascii="Times New Roman" w:hAnsi="Times New Roman" w:cs="Times New Roman"/>
          <w:sz w:val="24"/>
          <w:szCs w:val="24"/>
          <w:lang w:val="lt-LT"/>
        </w:rPr>
        <w:t>ba</w:t>
      </w:r>
      <w:r w:rsidRPr="002329B1">
        <w:rPr>
          <w:rFonts w:ascii="Times New Roman" w:hAnsi="Times New Roman" w:cs="Times New Roman"/>
          <w:sz w:val="24"/>
          <w:szCs w:val="24"/>
          <w:lang w:val="lt-LT"/>
        </w:rPr>
        <w:t xml:space="preserve"> jų įgalioti atstovai turi pateikti </w:t>
      </w:r>
      <w:r w:rsidR="009854AF">
        <w:rPr>
          <w:rFonts w:ascii="Times New Roman" w:hAnsi="Times New Roman" w:cs="Times New Roman"/>
          <w:sz w:val="24"/>
          <w:szCs w:val="24"/>
          <w:lang w:val="lt-LT"/>
        </w:rPr>
        <w:t>paraišką. Paraiškos teikiamos adresu: Šaltupio g. 15, Anykščiai arba el. paštu: renata</w:t>
      </w:r>
      <w:r w:rsidR="009854AF">
        <w:rPr>
          <w:rFonts w:ascii="Times New Roman" w:hAnsi="Times New Roman" w:cs="Times New Roman"/>
          <w:sz w:val="24"/>
          <w:szCs w:val="24"/>
        </w:rPr>
        <w:t>@infoanayksciai.lt</w:t>
      </w:r>
    </w:p>
    <w:p w14:paraId="105CDE6A" w14:textId="77777777" w:rsidR="001931C9" w:rsidRPr="006D26F5" w:rsidRDefault="001931C9" w:rsidP="001931C9">
      <w:pPr>
        <w:pStyle w:val="HTMLiankstoformatuotas"/>
        <w:tabs>
          <w:tab w:val="clear" w:pos="916"/>
          <w:tab w:val="left" w:pos="720"/>
        </w:tabs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3E7E0E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2.1.1. 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paraiška, kurioje nurodoma </w:t>
      </w:r>
      <w:r w:rsidRPr="003E7E0E">
        <w:rPr>
          <w:rFonts w:ascii="Times New Roman" w:hAnsi="Times New Roman"/>
          <w:sz w:val="24"/>
          <w:szCs w:val="24"/>
          <w:lang w:val="lt-LT"/>
        </w:rPr>
        <w:t xml:space="preserve">konkurso dalyvio ar jo įgalioto atstovo vardas, pavardė (fiziniams asmenims), juridinio asmens ar įmonių, įsteigtų Europos Sąjungos valstybėse narėse ir </w:t>
      </w:r>
      <w:r w:rsidRPr="003E7E0E">
        <w:rPr>
          <w:rFonts w:ascii="Times New Roman" w:hAnsi="Times New Roman"/>
          <w:sz w:val="24"/>
          <w:szCs w:val="24"/>
          <w:lang w:val="lt-LT"/>
        </w:rPr>
        <w:lastRenderedPageBreak/>
        <w:t xml:space="preserve">kitose Europos ekonominės erdvės susitarimą pasirašiusiose valstybėse, filialų Lietuvos Respublikoje pavadinimas ir kodas, </w:t>
      </w:r>
      <w:r w:rsidRPr="006D26F5">
        <w:rPr>
          <w:rFonts w:ascii="Times New Roman" w:hAnsi="Times New Roman"/>
          <w:sz w:val="24"/>
          <w:szCs w:val="24"/>
          <w:lang w:val="lt-LT"/>
        </w:rPr>
        <w:t xml:space="preserve">adresas (buveinė), telefono </w:t>
      </w:r>
      <w:r>
        <w:rPr>
          <w:rFonts w:ascii="Times New Roman" w:hAnsi="Times New Roman"/>
          <w:sz w:val="24"/>
          <w:szCs w:val="24"/>
          <w:lang w:val="lt-LT"/>
        </w:rPr>
        <w:t xml:space="preserve">ryšio </w:t>
      </w:r>
      <w:r w:rsidRPr="006D26F5">
        <w:rPr>
          <w:rFonts w:ascii="Times New Roman" w:hAnsi="Times New Roman"/>
          <w:sz w:val="24"/>
          <w:szCs w:val="24"/>
          <w:lang w:val="lt-LT"/>
        </w:rPr>
        <w:t>numeris, kredito įstaigos pavadinimas ir adresas, sąskaitos numeris ir kodas;</w:t>
      </w:r>
    </w:p>
    <w:p w14:paraId="55CD3FCE" w14:textId="433D30DD" w:rsidR="001931C9" w:rsidRPr="006D26F5" w:rsidRDefault="001931C9" w:rsidP="001931C9">
      <w:pPr>
        <w:pStyle w:val="HTMLiankstoformatuotas"/>
        <w:tabs>
          <w:tab w:val="clear" w:pos="916"/>
          <w:tab w:val="left" w:pos="720"/>
        </w:tabs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6D26F5">
        <w:rPr>
          <w:rFonts w:ascii="Times New Roman" w:hAnsi="Times New Roman"/>
          <w:sz w:val="24"/>
          <w:szCs w:val="24"/>
          <w:lang w:val="lt-LT"/>
        </w:rPr>
        <w:t xml:space="preserve">2.1.2. </w:t>
      </w:r>
      <w:r w:rsidRPr="007E36D0">
        <w:rPr>
          <w:rFonts w:ascii="Times New Roman" w:hAnsi="Times New Roman" w:cs="Times New Roman"/>
          <w:sz w:val="24"/>
          <w:szCs w:val="24"/>
          <w:lang w:val="lt-LT"/>
        </w:rPr>
        <w:t xml:space="preserve">siūloma konkreti </w:t>
      </w:r>
      <w:r w:rsidR="009854AF">
        <w:rPr>
          <w:rFonts w:ascii="Times New Roman" w:hAnsi="Times New Roman" w:cs="Times New Roman"/>
          <w:sz w:val="24"/>
          <w:szCs w:val="24"/>
          <w:lang w:val="lt-LT"/>
        </w:rPr>
        <w:t xml:space="preserve">nuomos trukmė. </w:t>
      </w:r>
    </w:p>
    <w:p w14:paraId="3E159DA0" w14:textId="77777777" w:rsidR="001931C9" w:rsidRPr="006D26F5" w:rsidRDefault="001931C9" w:rsidP="001931C9">
      <w:pPr>
        <w:pStyle w:val="prastasiniatinklio"/>
        <w:spacing w:before="0" w:beforeAutospacing="0" w:after="0" w:afterAutospacing="0"/>
        <w:ind w:firstLine="567"/>
        <w:jc w:val="both"/>
        <w:rPr>
          <w:rFonts w:ascii="Times New Roman" w:hAnsi="Times New Roman"/>
          <w:lang w:val="lt-LT"/>
        </w:rPr>
      </w:pPr>
      <w:r w:rsidRPr="006D26F5">
        <w:rPr>
          <w:rFonts w:ascii="Times New Roman" w:hAnsi="Times New Roman"/>
          <w:bCs/>
          <w:lang w:val="lt-LT"/>
        </w:rPr>
        <w:t xml:space="preserve">2.1.3. </w:t>
      </w:r>
      <w:r w:rsidRPr="006D26F5">
        <w:rPr>
          <w:rFonts w:ascii="Times New Roman" w:hAnsi="Times New Roman"/>
          <w:lang w:val="lt-LT"/>
        </w:rPr>
        <w:t>juridinio asmens registracijos pažymėjimo ir juridinio asmens įstatų kopija, patvirtinta antspaudu ir įgalioto asmens parašu;</w:t>
      </w:r>
    </w:p>
    <w:p w14:paraId="42F441DD" w14:textId="13459159" w:rsidR="001931C9" w:rsidRPr="006D26F5" w:rsidRDefault="001931C9" w:rsidP="001931C9">
      <w:pPr>
        <w:pStyle w:val="HTMLiankstoformatuotas"/>
        <w:tabs>
          <w:tab w:val="clear" w:pos="916"/>
          <w:tab w:val="left" w:pos="720"/>
        </w:tabs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6D26F5">
        <w:rPr>
          <w:rFonts w:ascii="Times New Roman" w:hAnsi="Times New Roman"/>
          <w:sz w:val="24"/>
          <w:szCs w:val="24"/>
          <w:lang w:val="lt-LT"/>
        </w:rPr>
        <w:t>2.1.</w:t>
      </w:r>
      <w:r w:rsidR="009854AF">
        <w:rPr>
          <w:rFonts w:ascii="Times New Roman" w:hAnsi="Times New Roman"/>
          <w:sz w:val="24"/>
          <w:szCs w:val="24"/>
          <w:lang w:val="lt-LT"/>
        </w:rPr>
        <w:t>4</w:t>
      </w:r>
      <w:r w:rsidRPr="006D26F5">
        <w:rPr>
          <w:rFonts w:ascii="Times New Roman" w:hAnsi="Times New Roman"/>
          <w:sz w:val="24"/>
          <w:szCs w:val="24"/>
          <w:lang w:val="lt-LT"/>
        </w:rPr>
        <w:t>. dalyvio įsipareigojimas pasirašyti patalpų nuomos sutartį;</w:t>
      </w:r>
    </w:p>
    <w:p w14:paraId="3210E188" w14:textId="01070DD2" w:rsidR="001931C9" w:rsidRPr="002323F4" w:rsidRDefault="001931C9" w:rsidP="001931C9">
      <w:pPr>
        <w:pStyle w:val="HTMLiankstoformatuotas"/>
        <w:tabs>
          <w:tab w:val="clear" w:pos="916"/>
          <w:tab w:val="left" w:pos="720"/>
        </w:tabs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6D26F5">
        <w:rPr>
          <w:rFonts w:ascii="Times New Roman" w:hAnsi="Times New Roman"/>
          <w:sz w:val="24"/>
          <w:szCs w:val="24"/>
          <w:lang w:val="lt-LT"/>
        </w:rPr>
        <w:t>2.1.</w:t>
      </w:r>
      <w:r w:rsidR="009854AF">
        <w:rPr>
          <w:rFonts w:ascii="Times New Roman" w:hAnsi="Times New Roman"/>
          <w:sz w:val="24"/>
          <w:szCs w:val="24"/>
          <w:lang w:val="lt-LT"/>
        </w:rPr>
        <w:t>5</w:t>
      </w:r>
      <w:r w:rsidRPr="006D26F5">
        <w:rPr>
          <w:rFonts w:ascii="Times New Roman" w:hAnsi="Times New Roman"/>
          <w:sz w:val="24"/>
          <w:szCs w:val="24"/>
          <w:lang w:val="lt-LT"/>
        </w:rPr>
        <w:t xml:space="preserve">. veiklos, atitinkančios nuomos sąlygas, </w:t>
      </w:r>
      <w:r w:rsidRPr="002323F4">
        <w:rPr>
          <w:rFonts w:ascii="Times New Roman" w:hAnsi="Times New Roman"/>
          <w:sz w:val="24"/>
          <w:szCs w:val="24"/>
          <w:lang w:val="lt-LT"/>
        </w:rPr>
        <w:t>aprašymas;</w:t>
      </w:r>
    </w:p>
    <w:p w14:paraId="6E9BD482" w14:textId="77777777" w:rsidR="001931C9" w:rsidRDefault="001931C9" w:rsidP="001931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ab/>
        <w:t>2.4. Konkurso dalyvio paraiška laikoma nepaduota, jeigu:</w:t>
      </w:r>
    </w:p>
    <w:p w14:paraId="2E5A6D92" w14:textId="01C945B2" w:rsidR="001931C9" w:rsidRDefault="001931C9" w:rsidP="0022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t>2.4.1  pateikti ne visi dokumentai, nurodyti šių konkurso sąlygų 2.1 papunktyje.</w:t>
      </w:r>
    </w:p>
    <w:p w14:paraId="5E2A4A23" w14:textId="599D5CBE" w:rsidR="001931C9" w:rsidRDefault="001931C9" w:rsidP="001931C9">
      <w:pPr>
        <w:pStyle w:val="preformatted0"/>
        <w:spacing w:before="0" w:beforeAutospacing="0" w:after="0" w:afterAutospacing="0"/>
        <w:ind w:firstLine="709"/>
        <w:jc w:val="both"/>
        <w:rPr>
          <w:lang w:eastAsia="en-US"/>
        </w:rPr>
      </w:pPr>
      <w:r w:rsidRPr="00F92790">
        <w:t xml:space="preserve">2.5. Konkursą laimi asmuo, paraiškoje nurodęs </w:t>
      </w:r>
      <w:r w:rsidR="00894F95">
        <w:t xml:space="preserve">ilgiausią </w:t>
      </w:r>
      <w:r w:rsidR="0022556B">
        <w:t>nuomos trukmės terminą.</w:t>
      </w:r>
      <w:r w:rsidRPr="00F92790">
        <w:t xml:space="preserve"> </w:t>
      </w:r>
      <w:r w:rsidRPr="00F92790">
        <w:rPr>
          <w:lang w:eastAsia="en-US"/>
        </w:rPr>
        <w:t>Jeigu tok</w:t>
      </w:r>
      <w:r w:rsidR="00894F95">
        <w:rPr>
          <w:lang w:eastAsia="en-US"/>
        </w:rPr>
        <w:t>į</w:t>
      </w:r>
      <w:r w:rsidRPr="00F92790">
        <w:rPr>
          <w:lang w:eastAsia="en-US"/>
        </w:rPr>
        <w:t xml:space="preserve"> pat </w:t>
      </w:r>
      <w:r w:rsidR="0022556B">
        <w:rPr>
          <w:lang w:eastAsia="en-US"/>
        </w:rPr>
        <w:t>laiko tarpą</w:t>
      </w:r>
      <w:r w:rsidRPr="00F92790">
        <w:rPr>
          <w:lang w:eastAsia="en-US"/>
        </w:rPr>
        <w:t xml:space="preserve"> pasiūlo keli </w:t>
      </w:r>
      <w:r>
        <w:rPr>
          <w:lang w:eastAsia="en-US"/>
        </w:rPr>
        <w:t xml:space="preserve">konkurso </w:t>
      </w:r>
      <w:r w:rsidRPr="00F92790">
        <w:rPr>
          <w:lang w:eastAsia="en-US"/>
        </w:rPr>
        <w:t xml:space="preserve">dalyviai, laimėtoju pripažįstamas </w:t>
      </w:r>
      <w:r>
        <w:rPr>
          <w:lang w:eastAsia="en-US"/>
        </w:rPr>
        <w:t xml:space="preserve">konkurso </w:t>
      </w:r>
      <w:r w:rsidRPr="00F92790">
        <w:rPr>
          <w:lang w:eastAsia="en-US"/>
        </w:rPr>
        <w:t xml:space="preserve">dalyvis, anksčiau įregistruotas konkurso duomenų registracijos </w:t>
      </w:r>
      <w:r>
        <w:rPr>
          <w:lang w:eastAsia="en-US"/>
        </w:rPr>
        <w:t>žurnale.</w:t>
      </w:r>
    </w:p>
    <w:p w14:paraId="176B013A" w14:textId="4473E256" w:rsidR="001931C9" w:rsidRDefault="001931C9" w:rsidP="001931C9">
      <w:pPr>
        <w:pStyle w:val="preformatted0"/>
        <w:spacing w:before="0" w:beforeAutospacing="0" w:after="0" w:afterAutospacing="0"/>
        <w:ind w:firstLine="709"/>
        <w:jc w:val="both"/>
        <w:rPr>
          <w:lang w:eastAsia="en-US"/>
        </w:rPr>
      </w:pPr>
      <w:r>
        <w:rPr>
          <w:lang w:eastAsia="en-US"/>
        </w:rPr>
        <w:t>2.6. Konkurso laimėtoja</w:t>
      </w:r>
      <w:r w:rsidR="0022556B">
        <w:rPr>
          <w:lang w:eastAsia="en-US"/>
        </w:rPr>
        <w:t xml:space="preserve">i renkami atsižvelgiant į 1.3 punkte numatytus prioritetus. Laimi tas konkurso dalyvis, kuris surinko daugiausiai balų. </w:t>
      </w:r>
    </w:p>
    <w:p w14:paraId="2F94F292" w14:textId="3FAD4324" w:rsidR="001931C9" w:rsidRPr="00BF57FE" w:rsidRDefault="00BF57FE" w:rsidP="001931C9">
      <w:pPr>
        <w:ind w:firstLine="720"/>
        <w:jc w:val="both"/>
        <w:rPr>
          <w:b/>
        </w:rPr>
      </w:pPr>
      <w:r w:rsidRPr="00BF57FE">
        <w:t>2</w:t>
      </w:r>
      <w:r w:rsidR="001931C9" w:rsidRPr="00BF57FE">
        <w:t>.</w:t>
      </w:r>
      <w:r w:rsidRPr="00BF57FE">
        <w:t>7</w:t>
      </w:r>
      <w:r w:rsidR="001931C9" w:rsidRPr="00BF57FE">
        <w:t xml:space="preserve">. Jeigu konkurso laimėtojas neatvyko pasirašyti nuomos sutarties per </w:t>
      </w:r>
      <w:r w:rsidRPr="00BF57FE">
        <w:t>3</w:t>
      </w:r>
      <w:r w:rsidR="001931C9" w:rsidRPr="00BF57FE">
        <w:t xml:space="preserve"> (</w:t>
      </w:r>
      <w:r w:rsidRPr="00BF57FE">
        <w:t>tris</w:t>
      </w:r>
      <w:r w:rsidR="001931C9" w:rsidRPr="00BF57FE">
        <w:t>) darbo dien</w:t>
      </w:r>
      <w:r w:rsidRPr="00BF57FE">
        <w:t>as</w:t>
      </w:r>
      <w:r w:rsidR="001931C9" w:rsidRPr="00BF57FE">
        <w:t xml:space="preserve"> (arba per kitą terminą, jei dėl tokio buvo sutarta pagal šių konkurso sąlygų 2.8 papunktį) nuo protokolo pasirašymo dienos, konkurso rezultatai Komisijos sprendimu anuliuojami ir konkursas laikomas neįvykusiu. </w:t>
      </w:r>
    </w:p>
    <w:p w14:paraId="002A9E37" w14:textId="77777777" w:rsidR="001931C9" w:rsidRPr="0022556B" w:rsidRDefault="001931C9" w:rsidP="001931C9">
      <w:pPr>
        <w:pStyle w:val="prastasiniatinklio"/>
        <w:spacing w:before="0" w:beforeAutospacing="0" w:after="0" w:afterAutospacing="0"/>
        <w:jc w:val="both"/>
        <w:rPr>
          <w:rFonts w:ascii="Times New Roman" w:hAnsi="Times New Roman"/>
          <w:color w:val="FF0000"/>
          <w:lang w:val="lt-LT"/>
        </w:rPr>
      </w:pPr>
    </w:p>
    <w:p w14:paraId="01003A68" w14:textId="77777777" w:rsidR="001931C9" w:rsidRDefault="001931C9" w:rsidP="001931C9">
      <w:pPr>
        <w:pStyle w:val="Pagrindiniotekstotrauka"/>
        <w:jc w:val="center"/>
      </w:pPr>
      <w:r>
        <w:t>____________________</w:t>
      </w:r>
    </w:p>
    <w:p w14:paraId="46464463" w14:textId="77777777" w:rsidR="007A75B9" w:rsidRDefault="007A75B9" w:rsidP="001931C9">
      <w:pPr>
        <w:ind w:firstLine="7655"/>
        <w:jc w:val="both"/>
        <w:rPr>
          <w:bCs/>
        </w:rPr>
      </w:pPr>
    </w:p>
    <w:p w14:paraId="5962C9B5" w14:textId="77777777" w:rsidR="007A75B9" w:rsidRDefault="007A75B9" w:rsidP="001931C9">
      <w:pPr>
        <w:ind w:firstLine="7655"/>
        <w:jc w:val="both"/>
        <w:rPr>
          <w:bCs/>
        </w:rPr>
      </w:pPr>
    </w:p>
    <w:p w14:paraId="7A82CB2C" w14:textId="77777777" w:rsidR="007A75B9" w:rsidRDefault="007A75B9" w:rsidP="001931C9">
      <w:pPr>
        <w:ind w:firstLine="7655"/>
        <w:jc w:val="both"/>
        <w:rPr>
          <w:bCs/>
        </w:rPr>
      </w:pPr>
    </w:p>
    <w:p w14:paraId="106F3176" w14:textId="77777777" w:rsidR="007A75B9" w:rsidRDefault="007A75B9" w:rsidP="001931C9">
      <w:pPr>
        <w:ind w:firstLine="7655"/>
        <w:jc w:val="both"/>
        <w:rPr>
          <w:bCs/>
        </w:rPr>
      </w:pPr>
    </w:p>
    <w:p w14:paraId="420CF659" w14:textId="7BDFFBD2" w:rsidR="001931C9" w:rsidRPr="005A07DD" w:rsidRDefault="00980342" w:rsidP="00075ACF">
      <w:r>
        <w:rPr>
          <w:bCs/>
        </w:rPr>
        <w:br w:type="page"/>
      </w:r>
    </w:p>
    <w:sectPr w:rsidR="001931C9" w:rsidRPr="005A07DD" w:rsidSect="00834BB6">
      <w:headerReference w:type="even" r:id="rId8"/>
      <w:pgSz w:w="11906" w:h="16838"/>
      <w:pgMar w:top="85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64047" w14:textId="77777777" w:rsidR="001922DA" w:rsidRDefault="001922DA" w:rsidP="00FA10EA">
      <w:pPr>
        <w:pStyle w:val="Pagrindiniotekstotrauka2"/>
      </w:pPr>
      <w:r>
        <w:separator/>
      </w:r>
    </w:p>
  </w:endnote>
  <w:endnote w:type="continuationSeparator" w:id="0">
    <w:p w14:paraId="5BE5A28F" w14:textId="77777777" w:rsidR="001922DA" w:rsidRDefault="001922DA" w:rsidP="00FA10EA">
      <w:pPr>
        <w:pStyle w:val="Pagrindiniotekstotrauka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14EE8" w14:textId="77777777" w:rsidR="001922DA" w:rsidRDefault="001922DA" w:rsidP="00FA10EA">
      <w:pPr>
        <w:pStyle w:val="Pagrindiniotekstotrauka2"/>
      </w:pPr>
      <w:r>
        <w:separator/>
      </w:r>
    </w:p>
  </w:footnote>
  <w:footnote w:type="continuationSeparator" w:id="0">
    <w:p w14:paraId="4BFAEA32" w14:textId="77777777" w:rsidR="001922DA" w:rsidRDefault="001922DA" w:rsidP="00FA10EA">
      <w:pPr>
        <w:pStyle w:val="Pagrindiniotekstotrauka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DA0D9" w14:textId="77777777" w:rsidR="00C85AF1" w:rsidRDefault="00C85AF1" w:rsidP="007F753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9109659" w14:textId="77777777" w:rsidR="00C85AF1" w:rsidRDefault="00C85AF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265DD"/>
    <w:multiLevelType w:val="hybridMultilevel"/>
    <w:tmpl w:val="89E21084"/>
    <w:lvl w:ilvl="0" w:tplc="8F08CB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EE071D"/>
    <w:multiLevelType w:val="hybridMultilevel"/>
    <w:tmpl w:val="77A6B10E"/>
    <w:lvl w:ilvl="0" w:tplc="D1345BD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0" w:hanging="360"/>
      </w:pPr>
    </w:lvl>
    <w:lvl w:ilvl="2" w:tplc="0427001B" w:tentative="1">
      <w:start w:val="1"/>
      <w:numFmt w:val="lowerRoman"/>
      <w:lvlText w:val="%3."/>
      <w:lvlJc w:val="right"/>
      <w:pPr>
        <w:ind w:left="1920" w:hanging="180"/>
      </w:pPr>
    </w:lvl>
    <w:lvl w:ilvl="3" w:tplc="0427000F" w:tentative="1">
      <w:start w:val="1"/>
      <w:numFmt w:val="decimal"/>
      <w:lvlText w:val="%4."/>
      <w:lvlJc w:val="left"/>
      <w:pPr>
        <w:ind w:left="2640" w:hanging="360"/>
      </w:pPr>
    </w:lvl>
    <w:lvl w:ilvl="4" w:tplc="04270019" w:tentative="1">
      <w:start w:val="1"/>
      <w:numFmt w:val="lowerLetter"/>
      <w:lvlText w:val="%5."/>
      <w:lvlJc w:val="left"/>
      <w:pPr>
        <w:ind w:left="3360" w:hanging="360"/>
      </w:pPr>
    </w:lvl>
    <w:lvl w:ilvl="5" w:tplc="0427001B" w:tentative="1">
      <w:start w:val="1"/>
      <w:numFmt w:val="lowerRoman"/>
      <w:lvlText w:val="%6."/>
      <w:lvlJc w:val="right"/>
      <w:pPr>
        <w:ind w:left="4080" w:hanging="180"/>
      </w:pPr>
    </w:lvl>
    <w:lvl w:ilvl="6" w:tplc="0427000F" w:tentative="1">
      <w:start w:val="1"/>
      <w:numFmt w:val="decimal"/>
      <w:lvlText w:val="%7."/>
      <w:lvlJc w:val="left"/>
      <w:pPr>
        <w:ind w:left="4800" w:hanging="360"/>
      </w:pPr>
    </w:lvl>
    <w:lvl w:ilvl="7" w:tplc="04270019" w:tentative="1">
      <w:start w:val="1"/>
      <w:numFmt w:val="lowerLetter"/>
      <w:lvlText w:val="%8."/>
      <w:lvlJc w:val="left"/>
      <w:pPr>
        <w:ind w:left="5520" w:hanging="360"/>
      </w:pPr>
    </w:lvl>
    <w:lvl w:ilvl="8" w:tplc="0427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D006F8C"/>
    <w:multiLevelType w:val="hybridMultilevel"/>
    <w:tmpl w:val="33BAAC3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941907"/>
    <w:multiLevelType w:val="hybridMultilevel"/>
    <w:tmpl w:val="2D8CD040"/>
    <w:lvl w:ilvl="0" w:tplc="8A5EA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DB3067"/>
    <w:multiLevelType w:val="hybridMultilevel"/>
    <w:tmpl w:val="B0AA007C"/>
    <w:lvl w:ilvl="0" w:tplc="E984EB84">
      <w:start w:val="1"/>
      <w:numFmt w:val="decimal"/>
      <w:lvlText w:val="%1."/>
      <w:lvlJc w:val="left"/>
      <w:pPr>
        <w:ind w:left="13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00" w:hanging="360"/>
      </w:pPr>
    </w:lvl>
    <w:lvl w:ilvl="2" w:tplc="0427001B" w:tentative="1">
      <w:start w:val="1"/>
      <w:numFmt w:val="lowerRoman"/>
      <w:lvlText w:val="%3."/>
      <w:lvlJc w:val="right"/>
      <w:pPr>
        <w:ind w:left="2820" w:hanging="180"/>
      </w:pPr>
    </w:lvl>
    <w:lvl w:ilvl="3" w:tplc="0427000F" w:tentative="1">
      <w:start w:val="1"/>
      <w:numFmt w:val="decimal"/>
      <w:lvlText w:val="%4."/>
      <w:lvlJc w:val="left"/>
      <w:pPr>
        <w:ind w:left="3540" w:hanging="360"/>
      </w:pPr>
    </w:lvl>
    <w:lvl w:ilvl="4" w:tplc="04270019" w:tentative="1">
      <w:start w:val="1"/>
      <w:numFmt w:val="lowerLetter"/>
      <w:lvlText w:val="%5."/>
      <w:lvlJc w:val="left"/>
      <w:pPr>
        <w:ind w:left="4260" w:hanging="360"/>
      </w:pPr>
    </w:lvl>
    <w:lvl w:ilvl="5" w:tplc="0427001B" w:tentative="1">
      <w:start w:val="1"/>
      <w:numFmt w:val="lowerRoman"/>
      <w:lvlText w:val="%6."/>
      <w:lvlJc w:val="right"/>
      <w:pPr>
        <w:ind w:left="4980" w:hanging="180"/>
      </w:pPr>
    </w:lvl>
    <w:lvl w:ilvl="6" w:tplc="0427000F" w:tentative="1">
      <w:start w:val="1"/>
      <w:numFmt w:val="decimal"/>
      <w:lvlText w:val="%7."/>
      <w:lvlJc w:val="left"/>
      <w:pPr>
        <w:ind w:left="5700" w:hanging="360"/>
      </w:pPr>
    </w:lvl>
    <w:lvl w:ilvl="7" w:tplc="04270019" w:tentative="1">
      <w:start w:val="1"/>
      <w:numFmt w:val="lowerLetter"/>
      <w:lvlText w:val="%8."/>
      <w:lvlJc w:val="left"/>
      <w:pPr>
        <w:ind w:left="6420" w:hanging="360"/>
      </w:pPr>
    </w:lvl>
    <w:lvl w:ilvl="8" w:tplc="0427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558101F8"/>
    <w:multiLevelType w:val="hybridMultilevel"/>
    <w:tmpl w:val="A38E2A14"/>
    <w:lvl w:ilvl="0" w:tplc="A6441E7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131531"/>
    <w:multiLevelType w:val="hybridMultilevel"/>
    <w:tmpl w:val="4972FB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3D"/>
    <w:rsid w:val="00002EC6"/>
    <w:rsid w:val="00005E5D"/>
    <w:rsid w:val="00006ADE"/>
    <w:rsid w:val="000073DF"/>
    <w:rsid w:val="00020595"/>
    <w:rsid w:val="000206FB"/>
    <w:rsid w:val="00020819"/>
    <w:rsid w:val="0002198A"/>
    <w:rsid w:val="000220CE"/>
    <w:rsid w:val="00025F99"/>
    <w:rsid w:val="00026798"/>
    <w:rsid w:val="0002787A"/>
    <w:rsid w:val="0003075D"/>
    <w:rsid w:val="000315EC"/>
    <w:rsid w:val="00032811"/>
    <w:rsid w:val="00041C83"/>
    <w:rsid w:val="000432C5"/>
    <w:rsid w:val="0004397C"/>
    <w:rsid w:val="000464E0"/>
    <w:rsid w:val="00046A2F"/>
    <w:rsid w:val="00046AC8"/>
    <w:rsid w:val="00050F77"/>
    <w:rsid w:val="00051664"/>
    <w:rsid w:val="00054947"/>
    <w:rsid w:val="00055949"/>
    <w:rsid w:val="00060E54"/>
    <w:rsid w:val="0006185D"/>
    <w:rsid w:val="000624E6"/>
    <w:rsid w:val="00062B42"/>
    <w:rsid w:val="00063A11"/>
    <w:rsid w:val="00063C90"/>
    <w:rsid w:val="00071A0A"/>
    <w:rsid w:val="00072729"/>
    <w:rsid w:val="00075ACF"/>
    <w:rsid w:val="000871CC"/>
    <w:rsid w:val="00091056"/>
    <w:rsid w:val="0009313B"/>
    <w:rsid w:val="000A061D"/>
    <w:rsid w:val="000A4D1D"/>
    <w:rsid w:val="000A528E"/>
    <w:rsid w:val="000A609D"/>
    <w:rsid w:val="000A7336"/>
    <w:rsid w:val="000B0AE5"/>
    <w:rsid w:val="000B4CD4"/>
    <w:rsid w:val="000B7A57"/>
    <w:rsid w:val="000C1AA2"/>
    <w:rsid w:val="000C3EE9"/>
    <w:rsid w:val="000C4A25"/>
    <w:rsid w:val="000C6095"/>
    <w:rsid w:val="000C6B36"/>
    <w:rsid w:val="000D34FD"/>
    <w:rsid w:val="000E4537"/>
    <w:rsid w:val="000F2DF3"/>
    <w:rsid w:val="000F75C7"/>
    <w:rsid w:val="00100223"/>
    <w:rsid w:val="001004B3"/>
    <w:rsid w:val="001040A4"/>
    <w:rsid w:val="00106B90"/>
    <w:rsid w:val="00112D3B"/>
    <w:rsid w:val="00115107"/>
    <w:rsid w:val="00116088"/>
    <w:rsid w:val="0011636D"/>
    <w:rsid w:val="00116540"/>
    <w:rsid w:val="001168F3"/>
    <w:rsid w:val="00117D7F"/>
    <w:rsid w:val="001212F5"/>
    <w:rsid w:val="00121C7F"/>
    <w:rsid w:val="00125F0F"/>
    <w:rsid w:val="001266DF"/>
    <w:rsid w:val="00126DE0"/>
    <w:rsid w:val="0012790E"/>
    <w:rsid w:val="00140681"/>
    <w:rsid w:val="00141155"/>
    <w:rsid w:val="00151BE3"/>
    <w:rsid w:val="001540DF"/>
    <w:rsid w:val="0015518D"/>
    <w:rsid w:val="00156B2B"/>
    <w:rsid w:val="00156EA8"/>
    <w:rsid w:val="00167C25"/>
    <w:rsid w:val="00173CD0"/>
    <w:rsid w:val="0017553D"/>
    <w:rsid w:val="00190903"/>
    <w:rsid w:val="00191E35"/>
    <w:rsid w:val="001922DA"/>
    <w:rsid w:val="001931C9"/>
    <w:rsid w:val="001953DE"/>
    <w:rsid w:val="00197F5B"/>
    <w:rsid w:val="001A221A"/>
    <w:rsid w:val="001B018C"/>
    <w:rsid w:val="001B1828"/>
    <w:rsid w:val="001B1C93"/>
    <w:rsid w:val="001B2BCF"/>
    <w:rsid w:val="001B5551"/>
    <w:rsid w:val="001B6F8C"/>
    <w:rsid w:val="001C1284"/>
    <w:rsid w:val="001C37D6"/>
    <w:rsid w:val="001C63E4"/>
    <w:rsid w:val="001D2E30"/>
    <w:rsid w:val="001D3469"/>
    <w:rsid w:val="001D4531"/>
    <w:rsid w:val="001D455D"/>
    <w:rsid w:val="001E1DD3"/>
    <w:rsid w:val="001E3511"/>
    <w:rsid w:val="001F2A1B"/>
    <w:rsid w:val="001F5BC6"/>
    <w:rsid w:val="001F76BB"/>
    <w:rsid w:val="00201E27"/>
    <w:rsid w:val="00203F9C"/>
    <w:rsid w:val="002067DD"/>
    <w:rsid w:val="00207E49"/>
    <w:rsid w:val="00210C93"/>
    <w:rsid w:val="00212431"/>
    <w:rsid w:val="0022556B"/>
    <w:rsid w:val="00226351"/>
    <w:rsid w:val="00230F33"/>
    <w:rsid w:val="002345AD"/>
    <w:rsid w:val="0023509E"/>
    <w:rsid w:val="0024684A"/>
    <w:rsid w:val="002533F2"/>
    <w:rsid w:val="00262551"/>
    <w:rsid w:val="00262967"/>
    <w:rsid w:val="00266D87"/>
    <w:rsid w:val="00273A7E"/>
    <w:rsid w:val="00280CDD"/>
    <w:rsid w:val="00284052"/>
    <w:rsid w:val="00287AE3"/>
    <w:rsid w:val="002A0AAE"/>
    <w:rsid w:val="002B33EA"/>
    <w:rsid w:val="002B5639"/>
    <w:rsid w:val="002B60CE"/>
    <w:rsid w:val="002B6182"/>
    <w:rsid w:val="002B724A"/>
    <w:rsid w:val="002C0FCA"/>
    <w:rsid w:val="002C19DA"/>
    <w:rsid w:val="002C2E9E"/>
    <w:rsid w:val="002C36A3"/>
    <w:rsid w:val="002C6DD5"/>
    <w:rsid w:val="002D2FAD"/>
    <w:rsid w:val="002D3812"/>
    <w:rsid w:val="002E1B48"/>
    <w:rsid w:val="002E4B4B"/>
    <w:rsid w:val="002E5F56"/>
    <w:rsid w:val="002E7AC0"/>
    <w:rsid w:val="002F3E0A"/>
    <w:rsid w:val="002F4E7E"/>
    <w:rsid w:val="002F659B"/>
    <w:rsid w:val="00303518"/>
    <w:rsid w:val="0030494E"/>
    <w:rsid w:val="00304ED8"/>
    <w:rsid w:val="003119F7"/>
    <w:rsid w:val="00312E47"/>
    <w:rsid w:val="0031415B"/>
    <w:rsid w:val="0031551A"/>
    <w:rsid w:val="00315C16"/>
    <w:rsid w:val="003253EE"/>
    <w:rsid w:val="00327305"/>
    <w:rsid w:val="00336162"/>
    <w:rsid w:val="00337662"/>
    <w:rsid w:val="00337D4F"/>
    <w:rsid w:val="00341477"/>
    <w:rsid w:val="00346093"/>
    <w:rsid w:val="00347ABE"/>
    <w:rsid w:val="00356E17"/>
    <w:rsid w:val="003633F2"/>
    <w:rsid w:val="003646BD"/>
    <w:rsid w:val="00364EE7"/>
    <w:rsid w:val="00364F33"/>
    <w:rsid w:val="00365431"/>
    <w:rsid w:val="00367121"/>
    <w:rsid w:val="00372A90"/>
    <w:rsid w:val="0037324F"/>
    <w:rsid w:val="0037429D"/>
    <w:rsid w:val="003755D1"/>
    <w:rsid w:val="00375A14"/>
    <w:rsid w:val="00376D69"/>
    <w:rsid w:val="00381C74"/>
    <w:rsid w:val="003856C4"/>
    <w:rsid w:val="00390C1E"/>
    <w:rsid w:val="00392572"/>
    <w:rsid w:val="0039571F"/>
    <w:rsid w:val="003957F0"/>
    <w:rsid w:val="003974AE"/>
    <w:rsid w:val="003A6C92"/>
    <w:rsid w:val="003A715E"/>
    <w:rsid w:val="003A73A2"/>
    <w:rsid w:val="003B2024"/>
    <w:rsid w:val="003B4A24"/>
    <w:rsid w:val="003C0B1D"/>
    <w:rsid w:val="003C28B7"/>
    <w:rsid w:val="003C4007"/>
    <w:rsid w:val="003C4270"/>
    <w:rsid w:val="003C67F1"/>
    <w:rsid w:val="003C7116"/>
    <w:rsid w:val="003C79D3"/>
    <w:rsid w:val="003D1D62"/>
    <w:rsid w:val="003D2696"/>
    <w:rsid w:val="003D60EC"/>
    <w:rsid w:val="003D6EE5"/>
    <w:rsid w:val="003D6F91"/>
    <w:rsid w:val="003E0064"/>
    <w:rsid w:val="003F5136"/>
    <w:rsid w:val="00401370"/>
    <w:rsid w:val="004028AB"/>
    <w:rsid w:val="004031C4"/>
    <w:rsid w:val="0040437C"/>
    <w:rsid w:val="00406B2F"/>
    <w:rsid w:val="004073DE"/>
    <w:rsid w:val="004109BA"/>
    <w:rsid w:val="00416D2D"/>
    <w:rsid w:val="00420ACF"/>
    <w:rsid w:val="00423EE3"/>
    <w:rsid w:val="004265A1"/>
    <w:rsid w:val="004300C5"/>
    <w:rsid w:val="004374AD"/>
    <w:rsid w:val="004430D7"/>
    <w:rsid w:val="00443FF7"/>
    <w:rsid w:val="00444A63"/>
    <w:rsid w:val="004453F1"/>
    <w:rsid w:val="004475A4"/>
    <w:rsid w:val="00455757"/>
    <w:rsid w:val="0045579C"/>
    <w:rsid w:val="0048053E"/>
    <w:rsid w:val="0048355F"/>
    <w:rsid w:val="004879BE"/>
    <w:rsid w:val="004924D3"/>
    <w:rsid w:val="004948EF"/>
    <w:rsid w:val="00494A77"/>
    <w:rsid w:val="00497C67"/>
    <w:rsid w:val="004A39D8"/>
    <w:rsid w:val="004B038D"/>
    <w:rsid w:val="004B2653"/>
    <w:rsid w:val="004B51AB"/>
    <w:rsid w:val="004B51CE"/>
    <w:rsid w:val="004C0C96"/>
    <w:rsid w:val="004C156B"/>
    <w:rsid w:val="004D7C65"/>
    <w:rsid w:val="004E2834"/>
    <w:rsid w:val="004E5270"/>
    <w:rsid w:val="004F2F87"/>
    <w:rsid w:val="004F30DD"/>
    <w:rsid w:val="004F339D"/>
    <w:rsid w:val="004F3BA3"/>
    <w:rsid w:val="004F5049"/>
    <w:rsid w:val="004F6282"/>
    <w:rsid w:val="005018A0"/>
    <w:rsid w:val="005022E7"/>
    <w:rsid w:val="00511E0F"/>
    <w:rsid w:val="005151AA"/>
    <w:rsid w:val="00517340"/>
    <w:rsid w:val="00517341"/>
    <w:rsid w:val="0052089E"/>
    <w:rsid w:val="00522C2F"/>
    <w:rsid w:val="00524C04"/>
    <w:rsid w:val="00524F37"/>
    <w:rsid w:val="005274FF"/>
    <w:rsid w:val="00530637"/>
    <w:rsid w:val="00530894"/>
    <w:rsid w:val="00533837"/>
    <w:rsid w:val="00541C7A"/>
    <w:rsid w:val="00542087"/>
    <w:rsid w:val="0054580B"/>
    <w:rsid w:val="00551E5F"/>
    <w:rsid w:val="0055254A"/>
    <w:rsid w:val="00553373"/>
    <w:rsid w:val="00554E37"/>
    <w:rsid w:val="005573E2"/>
    <w:rsid w:val="00557A62"/>
    <w:rsid w:val="00561806"/>
    <w:rsid w:val="00561970"/>
    <w:rsid w:val="00561D27"/>
    <w:rsid w:val="00564EED"/>
    <w:rsid w:val="0056543F"/>
    <w:rsid w:val="00565AC5"/>
    <w:rsid w:val="005668FB"/>
    <w:rsid w:val="00570981"/>
    <w:rsid w:val="00571C4C"/>
    <w:rsid w:val="005863AD"/>
    <w:rsid w:val="00590231"/>
    <w:rsid w:val="005947FF"/>
    <w:rsid w:val="00596A62"/>
    <w:rsid w:val="00597DB5"/>
    <w:rsid w:val="005A07DD"/>
    <w:rsid w:val="005A125B"/>
    <w:rsid w:val="005A2764"/>
    <w:rsid w:val="005A2AAE"/>
    <w:rsid w:val="005A2C73"/>
    <w:rsid w:val="005A4946"/>
    <w:rsid w:val="005A6134"/>
    <w:rsid w:val="005A700D"/>
    <w:rsid w:val="005A773E"/>
    <w:rsid w:val="005B132B"/>
    <w:rsid w:val="005B2B45"/>
    <w:rsid w:val="005B5296"/>
    <w:rsid w:val="005B6103"/>
    <w:rsid w:val="005B72E3"/>
    <w:rsid w:val="005C2C37"/>
    <w:rsid w:val="005C3B5C"/>
    <w:rsid w:val="005C5C61"/>
    <w:rsid w:val="005C6BD9"/>
    <w:rsid w:val="005C7DE3"/>
    <w:rsid w:val="005D0DFB"/>
    <w:rsid w:val="005D17D4"/>
    <w:rsid w:val="005D38E5"/>
    <w:rsid w:val="005D44FD"/>
    <w:rsid w:val="005D6271"/>
    <w:rsid w:val="005E13FD"/>
    <w:rsid w:val="005E21DA"/>
    <w:rsid w:val="005E54E0"/>
    <w:rsid w:val="005E7100"/>
    <w:rsid w:val="005F16FA"/>
    <w:rsid w:val="005F2A4F"/>
    <w:rsid w:val="005F3B16"/>
    <w:rsid w:val="005F5978"/>
    <w:rsid w:val="005F60B0"/>
    <w:rsid w:val="005F6D33"/>
    <w:rsid w:val="00600FFD"/>
    <w:rsid w:val="0060237E"/>
    <w:rsid w:val="00603C27"/>
    <w:rsid w:val="00604516"/>
    <w:rsid w:val="0060614D"/>
    <w:rsid w:val="00610959"/>
    <w:rsid w:val="00612C8C"/>
    <w:rsid w:val="0061396E"/>
    <w:rsid w:val="00614D23"/>
    <w:rsid w:val="006157B4"/>
    <w:rsid w:val="006222F5"/>
    <w:rsid w:val="00626AE1"/>
    <w:rsid w:val="00626BA4"/>
    <w:rsid w:val="00632058"/>
    <w:rsid w:val="00632998"/>
    <w:rsid w:val="00636466"/>
    <w:rsid w:val="00637CEC"/>
    <w:rsid w:val="00640ABD"/>
    <w:rsid w:val="0064372A"/>
    <w:rsid w:val="00647DFC"/>
    <w:rsid w:val="00652A48"/>
    <w:rsid w:val="00657256"/>
    <w:rsid w:val="006577E2"/>
    <w:rsid w:val="00660175"/>
    <w:rsid w:val="00660CC3"/>
    <w:rsid w:val="006638C3"/>
    <w:rsid w:val="006641D8"/>
    <w:rsid w:val="00664C14"/>
    <w:rsid w:val="006753AB"/>
    <w:rsid w:val="006825EE"/>
    <w:rsid w:val="00682B61"/>
    <w:rsid w:val="00691023"/>
    <w:rsid w:val="006929F7"/>
    <w:rsid w:val="00695CDA"/>
    <w:rsid w:val="006A17FA"/>
    <w:rsid w:val="006A28FC"/>
    <w:rsid w:val="006A3390"/>
    <w:rsid w:val="006A7264"/>
    <w:rsid w:val="006B070B"/>
    <w:rsid w:val="006B4CB3"/>
    <w:rsid w:val="006C042C"/>
    <w:rsid w:val="006C52D6"/>
    <w:rsid w:val="006C7FBD"/>
    <w:rsid w:val="006D0805"/>
    <w:rsid w:val="006D16DA"/>
    <w:rsid w:val="006D61E5"/>
    <w:rsid w:val="006E121D"/>
    <w:rsid w:val="006E186D"/>
    <w:rsid w:val="006E389C"/>
    <w:rsid w:val="006E4CAA"/>
    <w:rsid w:val="006F0B04"/>
    <w:rsid w:val="006F105F"/>
    <w:rsid w:val="00711463"/>
    <w:rsid w:val="00714AB4"/>
    <w:rsid w:val="00716CB8"/>
    <w:rsid w:val="0072095D"/>
    <w:rsid w:val="00722087"/>
    <w:rsid w:val="007232F4"/>
    <w:rsid w:val="007355CA"/>
    <w:rsid w:val="007411FC"/>
    <w:rsid w:val="00754FE7"/>
    <w:rsid w:val="0076054F"/>
    <w:rsid w:val="00762366"/>
    <w:rsid w:val="00762ECD"/>
    <w:rsid w:val="007673F1"/>
    <w:rsid w:val="007738D8"/>
    <w:rsid w:val="00773B1F"/>
    <w:rsid w:val="00784A16"/>
    <w:rsid w:val="00785BAF"/>
    <w:rsid w:val="00787E39"/>
    <w:rsid w:val="0079235A"/>
    <w:rsid w:val="00794119"/>
    <w:rsid w:val="00794C5F"/>
    <w:rsid w:val="00796331"/>
    <w:rsid w:val="00797D9F"/>
    <w:rsid w:val="007A4480"/>
    <w:rsid w:val="007A75B9"/>
    <w:rsid w:val="007A7A3A"/>
    <w:rsid w:val="007B1A28"/>
    <w:rsid w:val="007B535A"/>
    <w:rsid w:val="007B542C"/>
    <w:rsid w:val="007C0DF6"/>
    <w:rsid w:val="007C1851"/>
    <w:rsid w:val="007C365F"/>
    <w:rsid w:val="007C56D8"/>
    <w:rsid w:val="007D16FD"/>
    <w:rsid w:val="007D1864"/>
    <w:rsid w:val="007D35A1"/>
    <w:rsid w:val="007E13C0"/>
    <w:rsid w:val="007E2075"/>
    <w:rsid w:val="007E5833"/>
    <w:rsid w:val="007E5A7F"/>
    <w:rsid w:val="007E65EA"/>
    <w:rsid w:val="007F088B"/>
    <w:rsid w:val="007F27DF"/>
    <w:rsid w:val="007F57E6"/>
    <w:rsid w:val="007F7533"/>
    <w:rsid w:val="007F7CA9"/>
    <w:rsid w:val="00810597"/>
    <w:rsid w:val="00811899"/>
    <w:rsid w:val="00814804"/>
    <w:rsid w:val="00827835"/>
    <w:rsid w:val="00834BB6"/>
    <w:rsid w:val="008379E1"/>
    <w:rsid w:val="008432A0"/>
    <w:rsid w:val="008552DB"/>
    <w:rsid w:val="00856F2C"/>
    <w:rsid w:val="008570C1"/>
    <w:rsid w:val="008576BC"/>
    <w:rsid w:val="00857C15"/>
    <w:rsid w:val="00861FCB"/>
    <w:rsid w:val="00864530"/>
    <w:rsid w:val="008650A9"/>
    <w:rsid w:val="00865601"/>
    <w:rsid w:val="0086647E"/>
    <w:rsid w:val="008669AB"/>
    <w:rsid w:val="00867044"/>
    <w:rsid w:val="00876B22"/>
    <w:rsid w:val="00876B3C"/>
    <w:rsid w:val="00880811"/>
    <w:rsid w:val="0088399A"/>
    <w:rsid w:val="0088776C"/>
    <w:rsid w:val="00893DDC"/>
    <w:rsid w:val="00894F95"/>
    <w:rsid w:val="008A1779"/>
    <w:rsid w:val="008A20DA"/>
    <w:rsid w:val="008A3BC2"/>
    <w:rsid w:val="008B058E"/>
    <w:rsid w:val="008B0789"/>
    <w:rsid w:val="008B170F"/>
    <w:rsid w:val="008B3EC7"/>
    <w:rsid w:val="008B6E1B"/>
    <w:rsid w:val="008C3C49"/>
    <w:rsid w:val="008C3E4C"/>
    <w:rsid w:val="008C47B0"/>
    <w:rsid w:val="008D03F5"/>
    <w:rsid w:val="008D14C0"/>
    <w:rsid w:val="008D5A35"/>
    <w:rsid w:val="008E0DAB"/>
    <w:rsid w:val="008E124D"/>
    <w:rsid w:val="008E135C"/>
    <w:rsid w:val="008E4E45"/>
    <w:rsid w:val="008E61AF"/>
    <w:rsid w:val="008E65D5"/>
    <w:rsid w:val="008E6BBF"/>
    <w:rsid w:val="008E7A39"/>
    <w:rsid w:val="008E7B22"/>
    <w:rsid w:val="008E7BF3"/>
    <w:rsid w:val="008F02A4"/>
    <w:rsid w:val="008F10A4"/>
    <w:rsid w:val="008F1612"/>
    <w:rsid w:val="008F552C"/>
    <w:rsid w:val="008F60FB"/>
    <w:rsid w:val="008F6AE4"/>
    <w:rsid w:val="00903656"/>
    <w:rsid w:val="0090587F"/>
    <w:rsid w:val="009108EF"/>
    <w:rsid w:val="009114A4"/>
    <w:rsid w:val="009129DB"/>
    <w:rsid w:val="00915B0F"/>
    <w:rsid w:val="0091651C"/>
    <w:rsid w:val="00922C34"/>
    <w:rsid w:val="00925276"/>
    <w:rsid w:val="00932FC7"/>
    <w:rsid w:val="009343C0"/>
    <w:rsid w:val="00935CD1"/>
    <w:rsid w:val="00935D4D"/>
    <w:rsid w:val="0093602E"/>
    <w:rsid w:val="00937826"/>
    <w:rsid w:val="00942874"/>
    <w:rsid w:val="00943685"/>
    <w:rsid w:val="00950424"/>
    <w:rsid w:val="00951756"/>
    <w:rsid w:val="00953A75"/>
    <w:rsid w:val="009574EA"/>
    <w:rsid w:val="00957E0D"/>
    <w:rsid w:val="00962D3E"/>
    <w:rsid w:val="00963AF3"/>
    <w:rsid w:val="00964EB2"/>
    <w:rsid w:val="00967962"/>
    <w:rsid w:val="009731CB"/>
    <w:rsid w:val="00977C7C"/>
    <w:rsid w:val="00980342"/>
    <w:rsid w:val="0098124D"/>
    <w:rsid w:val="009827BE"/>
    <w:rsid w:val="00982FD5"/>
    <w:rsid w:val="009854AF"/>
    <w:rsid w:val="00985E1F"/>
    <w:rsid w:val="0099188B"/>
    <w:rsid w:val="00996BF7"/>
    <w:rsid w:val="009971F7"/>
    <w:rsid w:val="00997DA2"/>
    <w:rsid w:val="009A01DD"/>
    <w:rsid w:val="009A16D9"/>
    <w:rsid w:val="009A36E5"/>
    <w:rsid w:val="009A435D"/>
    <w:rsid w:val="009A5C8D"/>
    <w:rsid w:val="009A6958"/>
    <w:rsid w:val="009B2920"/>
    <w:rsid w:val="009B3F95"/>
    <w:rsid w:val="009C1CF7"/>
    <w:rsid w:val="009C76D9"/>
    <w:rsid w:val="009D05E2"/>
    <w:rsid w:val="009D52E4"/>
    <w:rsid w:val="009D539C"/>
    <w:rsid w:val="009D6153"/>
    <w:rsid w:val="009D75A3"/>
    <w:rsid w:val="009E29EE"/>
    <w:rsid w:val="009E2C91"/>
    <w:rsid w:val="009E3E43"/>
    <w:rsid w:val="009E4956"/>
    <w:rsid w:val="009F0BF8"/>
    <w:rsid w:val="009F2435"/>
    <w:rsid w:val="009F36D0"/>
    <w:rsid w:val="009F6B5C"/>
    <w:rsid w:val="00A0104A"/>
    <w:rsid w:val="00A03238"/>
    <w:rsid w:val="00A03B51"/>
    <w:rsid w:val="00A05CC4"/>
    <w:rsid w:val="00A14990"/>
    <w:rsid w:val="00A256CA"/>
    <w:rsid w:val="00A32F3B"/>
    <w:rsid w:val="00A364B8"/>
    <w:rsid w:val="00A41E85"/>
    <w:rsid w:val="00A44967"/>
    <w:rsid w:val="00A44EBB"/>
    <w:rsid w:val="00A5005C"/>
    <w:rsid w:val="00A5183B"/>
    <w:rsid w:val="00A5771C"/>
    <w:rsid w:val="00A6080F"/>
    <w:rsid w:val="00A75952"/>
    <w:rsid w:val="00A7684B"/>
    <w:rsid w:val="00A76EDF"/>
    <w:rsid w:val="00A90299"/>
    <w:rsid w:val="00A938C3"/>
    <w:rsid w:val="00AA505C"/>
    <w:rsid w:val="00AB2FFB"/>
    <w:rsid w:val="00AB3622"/>
    <w:rsid w:val="00AB5B16"/>
    <w:rsid w:val="00AB7E7F"/>
    <w:rsid w:val="00AC1A76"/>
    <w:rsid w:val="00AD45BD"/>
    <w:rsid w:val="00AD5D77"/>
    <w:rsid w:val="00AD67FF"/>
    <w:rsid w:val="00AE0D02"/>
    <w:rsid w:val="00AE48C9"/>
    <w:rsid w:val="00AF0110"/>
    <w:rsid w:val="00AF058D"/>
    <w:rsid w:val="00AF1F9A"/>
    <w:rsid w:val="00AF2816"/>
    <w:rsid w:val="00AF6BE9"/>
    <w:rsid w:val="00AF756A"/>
    <w:rsid w:val="00B01EC5"/>
    <w:rsid w:val="00B035A1"/>
    <w:rsid w:val="00B03837"/>
    <w:rsid w:val="00B0438F"/>
    <w:rsid w:val="00B050D3"/>
    <w:rsid w:val="00B056D1"/>
    <w:rsid w:val="00B13709"/>
    <w:rsid w:val="00B2140D"/>
    <w:rsid w:val="00B23622"/>
    <w:rsid w:val="00B240E8"/>
    <w:rsid w:val="00B25689"/>
    <w:rsid w:val="00B413EE"/>
    <w:rsid w:val="00B44615"/>
    <w:rsid w:val="00B450C3"/>
    <w:rsid w:val="00B50A4D"/>
    <w:rsid w:val="00B52763"/>
    <w:rsid w:val="00B52B85"/>
    <w:rsid w:val="00B53F2D"/>
    <w:rsid w:val="00B57190"/>
    <w:rsid w:val="00B573D3"/>
    <w:rsid w:val="00B62B90"/>
    <w:rsid w:val="00B638BD"/>
    <w:rsid w:val="00B64B14"/>
    <w:rsid w:val="00B6554D"/>
    <w:rsid w:val="00B65860"/>
    <w:rsid w:val="00B65AC8"/>
    <w:rsid w:val="00B662F5"/>
    <w:rsid w:val="00B7539E"/>
    <w:rsid w:val="00B82867"/>
    <w:rsid w:val="00B8440F"/>
    <w:rsid w:val="00B8514D"/>
    <w:rsid w:val="00B9397F"/>
    <w:rsid w:val="00B951E4"/>
    <w:rsid w:val="00B978CF"/>
    <w:rsid w:val="00BA1351"/>
    <w:rsid w:val="00BA40A4"/>
    <w:rsid w:val="00BA4574"/>
    <w:rsid w:val="00BB020D"/>
    <w:rsid w:val="00BB4FB0"/>
    <w:rsid w:val="00BB64C2"/>
    <w:rsid w:val="00BC5FDE"/>
    <w:rsid w:val="00BC6496"/>
    <w:rsid w:val="00BC7649"/>
    <w:rsid w:val="00BD00CA"/>
    <w:rsid w:val="00BD175B"/>
    <w:rsid w:val="00BD5B29"/>
    <w:rsid w:val="00BD5B4B"/>
    <w:rsid w:val="00BD6275"/>
    <w:rsid w:val="00BE3AD7"/>
    <w:rsid w:val="00BE5C76"/>
    <w:rsid w:val="00BE7BEF"/>
    <w:rsid w:val="00BF100D"/>
    <w:rsid w:val="00BF45F5"/>
    <w:rsid w:val="00BF47DA"/>
    <w:rsid w:val="00BF4B50"/>
    <w:rsid w:val="00BF57FE"/>
    <w:rsid w:val="00BF5AF2"/>
    <w:rsid w:val="00C00657"/>
    <w:rsid w:val="00C02DD1"/>
    <w:rsid w:val="00C02E7C"/>
    <w:rsid w:val="00C0539A"/>
    <w:rsid w:val="00C07055"/>
    <w:rsid w:val="00C07C1B"/>
    <w:rsid w:val="00C12879"/>
    <w:rsid w:val="00C172F5"/>
    <w:rsid w:val="00C20256"/>
    <w:rsid w:val="00C358A7"/>
    <w:rsid w:val="00C379A8"/>
    <w:rsid w:val="00C42FCC"/>
    <w:rsid w:val="00C466FA"/>
    <w:rsid w:val="00C46DDA"/>
    <w:rsid w:val="00C54A28"/>
    <w:rsid w:val="00C55C49"/>
    <w:rsid w:val="00C61FEF"/>
    <w:rsid w:val="00C63AAC"/>
    <w:rsid w:val="00C64B0A"/>
    <w:rsid w:val="00C75601"/>
    <w:rsid w:val="00C82D61"/>
    <w:rsid w:val="00C833DA"/>
    <w:rsid w:val="00C83AA7"/>
    <w:rsid w:val="00C85AF1"/>
    <w:rsid w:val="00C85CC5"/>
    <w:rsid w:val="00C9218D"/>
    <w:rsid w:val="00C92D96"/>
    <w:rsid w:val="00C934E8"/>
    <w:rsid w:val="00C94956"/>
    <w:rsid w:val="00C94BBD"/>
    <w:rsid w:val="00C9538A"/>
    <w:rsid w:val="00C977CD"/>
    <w:rsid w:val="00CA00F2"/>
    <w:rsid w:val="00CA328C"/>
    <w:rsid w:val="00CA4B1C"/>
    <w:rsid w:val="00CA654B"/>
    <w:rsid w:val="00CA6F8A"/>
    <w:rsid w:val="00CB0176"/>
    <w:rsid w:val="00CB70BE"/>
    <w:rsid w:val="00CC1771"/>
    <w:rsid w:val="00CC6E74"/>
    <w:rsid w:val="00CC7D7F"/>
    <w:rsid w:val="00CD03CB"/>
    <w:rsid w:val="00CD0807"/>
    <w:rsid w:val="00CD0D95"/>
    <w:rsid w:val="00CD14F3"/>
    <w:rsid w:val="00CD1830"/>
    <w:rsid w:val="00CD25D5"/>
    <w:rsid w:val="00CD2FC7"/>
    <w:rsid w:val="00CD7226"/>
    <w:rsid w:val="00CD7E4C"/>
    <w:rsid w:val="00CE10E6"/>
    <w:rsid w:val="00CE212C"/>
    <w:rsid w:val="00CE3CAC"/>
    <w:rsid w:val="00CE3D6A"/>
    <w:rsid w:val="00CE7278"/>
    <w:rsid w:val="00CF7C57"/>
    <w:rsid w:val="00D00D40"/>
    <w:rsid w:val="00D02DC4"/>
    <w:rsid w:val="00D045E2"/>
    <w:rsid w:val="00D05EE9"/>
    <w:rsid w:val="00D14A36"/>
    <w:rsid w:val="00D15336"/>
    <w:rsid w:val="00D17966"/>
    <w:rsid w:val="00D23E87"/>
    <w:rsid w:val="00D25EFE"/>
    <w:rsid w:val="00D31656"/>
    <w:rsid w:val="00D31D27"/>
    <w:rsid w:val="00D34CD2"/>
    <w:rsid w:val="00D41E31"/>
    <w:rsid w:val="00D509CB"/>
    <w:rsid w:val="00D54650"/>
    <w:rsid w:val="00D55175"/>
    <w:rsid w:val="00D60458"/>
    <w:rsid w:val="00D609C7"/>
    <w:rsid w:val="00D66928"/>
    <w:rsid w:val="00D765B9"/>
    <w:rsid w:val="00D76860"/>
    <w:rsid w:val="00D77CAF"/>
    <w:rsid w:val="00D80B2B"/>
    <w:rsid w:val="00D82F5E"/>
    <w:rsid w:val="00D85233"/>
    <w:rsid w:val="00D90E23"/>
    <w:rsid w:val="00D9234E"/>
    <w:rsid w:val="00D97347"/>
    <w:rsid w:val="00DA15E2"/>
    <w:rsid w:val="00DA283E"/>
    <w:rsid w:val="00DA332B"/>
    <w:rsid w:val="00DB03D7"/>
    <w:rsid w:val="00DB0AEC"/>
    <w:rsid w:val="00DB0CCA"/>
    <w:rsid w:val="00DB2260"/>
    <w:rsid w:val="00DB4625"/>
    <w:rsid w:val="00DB53B3"/>
    <w:rsid w:val="00DB746C"/>
    <w:rsid w:val="00DC5C86"/>
    <w:rsid w:val="00DC7261"/>
    <w:rsid w:val="00DD19F1"/>
    <w:rsid w:val="00DD1AFA"/>
    <w:rsid w:val="00DD64A6"/>
    <w:rsid w:val="00DD79D9"/>
    <w:rsid w:val="00DE10CC"/>
    <w:rsid w:val="00DE23A7"/>
    <w:rsid w:val="00DE3AA7"/>
    <w:rsid w:val="00DE4D95"/>
    <w:rsid w:val="00DE57E0"/>
    <w:rsid w:val="00DE7C5D"/>
    <w:rsid w:val="00DF1359"/>
    <w:rsid w:val="00DF4C7C"/>
    <w:rsid w:val="00E00D76"/>
    <w:rsid w:val="00E026D6"/>
    <w:rsid w:val="00E03561"/>
    <w:rsid w:val="00E04DC9"/>
    <w:rsid w:val="00E05DA5"/>
    <w:rsid w:val="00E10DC5"/>
    <w:rsid w:val="00E1110D"/>
    <w:rsid w:val="00E13265"/>
    <w:rsid w:val="00E176D5"/>
    <w:rsid w:val="00E2040E"/>
    <w:rsid w:val="00E2101F"/>
    <w:rsid w:val="00E3180F"/>
    <w:rsid w:val="00E31BE1"/>
    <w:rsid w:val="00E442F9"/>
    <w:rsid w:val="00E46D35"/>
    <w:rsid w:val="00E543B8"/>
    <w:rsid w:val="00E54682"/>
    <w:rsid w:val="00E54E4D"/>
    <w:rsid w:val="00E60920"/>
    <w:rsid w:val="00E708EF"/>
    <w:rsid w:val="00E70F0D"/>
    <w:rsid w:val="00E74BA9"/>
    <w:rsid w:val="00E82156"/>
    <w:rsid w:val="00E96DD0"/>
    <w:rsid w:val="00EA364B"/>
    <w:rsid w:val="00EB011F"/>
    <w:rsid w:val="00EB29F6"/>
    <w:rsid w:val="00EC0045"/>
    <w:rsid w:val="00EC7ABE"/>
    <w:rsid w:val="00ED47DE"/>
    <w:rsid w:val="00EE4E86"/>
    <w:rsid w:val="00EF29F1"/>
    <w:rsid w:val="00F0078E"/>
    <w:rsid w:val="00F01B4A"/>
    <w:rsid w:val="00F07632"/>
    <w:rsid w:val="00F145BF"/>
    <w:rsid w:val="00F20485"/>
    <w:rsid w:val="00F22BFA"/>
    <w:rsid w:val="00F317D6"/>
    <w:rsid w:val="00F34D12"/>
    <w:rsid w:val="00F355BF"/>
    <w:rsid w:val="00F367E2"/>
    <w:rsid w:val="00F41B4C"/>
    <w:rsid w:val="00F5263B"/>
    <w:rsid w:val="00F56C67"/>
    <w:rsid w:val="00F63D20"/>
    <w:rsid w:val="00F64E60"/>
    <w:rsid w:val="00F714F8"/>
    <w:rsid w:val="00F728B8"/>
    <w:rsid w:val="00F754E3"/>
    <w:rsid w:val="00F7711F"/>
    <w:rsid w:val="00F80562"/>
    <w:rsid w:val="00F82439"/>
    <w:rsid w:val="00F82728"/>
    <w:rsid w:val="00F87E37"/>
    <w:rsid w:val="00F92C25"/>
    <w:rsid w:val="00F92C89"/>
    <w:rsid w:val="00F9343B"/>
    <w:rsid w:val="00F95AEB"/>
    <w:rsid w:val="00F96406"/>
    <w:rsid w:val="00FA10EA"/>
    <w:rsid w:val="00FA575F"/>
    <w:rsid w:val="00FA5C7F"/>
    <w:rsid w:val="00FA7329"/>
    <w:rsid w:val="00FA7BCC"/>
    <w:rsid w:val="00FB031F"/>
    <w:rsid w:val="00FB0641"/>
    <w:rsid w:val="00FB19F9"/>
    <w:rsid w:val="00FB5BFF"/>
    <w:rsid w:val="00FC17F1"/>
    <w:rsid w:val="00FC223D"/>
    <w:rsid w:val="00FC5D31"/>
    <w:rsid w:val="00FC61C7"/>
    <w:rsid w:val="00FD1D66"/>
    <w:rsid w:val="00FD27BA"/>
    <w:rsid w:val="00FD39BC"/>
    <w:rsid w:val="00FD43E2"/>
    <w:rsid w:val="00FE346B"/>
    <w:rsid w:val="00FE3ACF"/>
    <w:rsid w:val="00FE5BF3"/>
    <w:rsid w:val="00FF3D1B"/>
    <w:rsid w:val="00FF71EE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ED5BD"/>
  <w15:chartTrackingRefBased/>
  <w15:docId w15:val="{874A6926-4EBF-40B9-A162-B6478644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55254A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1931C9"/>
    <w:pPr>
      <w:keepNext/>
      <w:spacing w:line="360" w:lineRule="auto"/>
      <w:jc w:val="both"/>
      <w:outlineLvl w:val="0"/>
    </w:pPr>
    <w:rPr>
      <w:i/>
      <w:iCs/>
      <w:color w:val="800080"/>
      <w:sz w:val="22"/>
      <w:szCs w:val="20"/>
      <w:u w:val="single"/>
      <w:lang w:eastAsia="en-US"/>
    </w:rPr>
  </w:style>
  <w:style w:type="paragraph" w:styleId="Antrat4">
    <w:name w:val="heading 4"/>
    <w:basedOn w:val="prastasis"/>
    <w:link w:val="Antrat4Diagrama"/>
    <w:qFormat/>
    <w:rsid w:val="001931C9"/>
    <w:pPr>
      <w:spacing w:before="100" w:beforeAutospacing="1" w:after="100" w:afterAutospacing="1"/>
      <w:outlineLvl w:val="3"/>
    </w:pPr>
    <w:rPr>
      <w:rFonts w:ascii="Arial Unicode MS" w:hAnsi="Arial Unicode MS"/>
      <w:b/>
      <w:bCs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semiHidden/>
    <w:rsid w:val="00FC223D"/>
    <w:pPr>
      <w:ind w:firstLine="426"/>
    </w:pPr>
    <w:rPr>
      <w:rFonts w:ascii="Arial" w:hAnsi="Arial"/>
      <w:sz w:val="20"/>
      <w:szCs w:val="20"/>
      <w:lang w:eastAsia="en-US"/>
    </w:rPr>
  </w:style>
  <w:style w:type="paragraph" w:styleId="Komentarotekstas">
    <w:name w:val="annotation text"/>
    <w:basedOn w:val="prastasis"/>
    <w:semiHidden/>
    <w:rsid w:val="00FC223D"/>
    <w:rPr>
      <w:sz w:val="20"/>
      <w:szCs w:val="20"/>
    </w:rPr>
  </w:style>
  <w:style w:type="paragraph" w:customStyle="1" w:styleId="Preformatted">
    <w:name w:val="Preformatted"/>
    <w:basedOn w:val="prastasis"/>
    <w:rsid w:val="00FC223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  <w:style w:type="paragraph" w:styleId="Antrats">
    <w:name w:val="header"/>
    <w:basedOn w:val="prastasis"/>
    <w:rsid w:val="0015518D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15518D"/>
  </w:style>
  <w:style w:type="paragraph" w:customStyle="1" w:styleId="BodyText1">
    <w:name w:val="Body Text1"/>
    <w:rsid w:val="00561806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Debesliotekstas">
    <w:name w:val="Balloon Text"/>
    <w:basedOn w:val="prastasis"/>
    <w:semiHidden/>
    <w:rsid w:val="00CD1830"/>
    <w:rPr>
      <w:rFonts w:ascii="Tahoma" w:hAnsi="Tahoma" w:cs="Tahoma"/>
      <w:sz w:val="16"/>
      <w:szCs w:val="16"/>
    </w:rPr>
  </w:style>
  <w:style w:type="character" w:styleId="Hipersaitas">
    <w:name w:val="Hyperlink"/>
    <w:rsid w:val="00DC7261"/>
    <w:rPr>
      <w:color w:val="0000FF"/>
      <w:u w:val="single"/>
    </w:rPr>
  </w:style>
  <w:style w:type="paragraph" w:styleId="Porat">
    <w:name w:val="footer"/>
    <w:basedOn w:val="prastasis"/>
    <w:link w:val="PoratDiagrama"/>
    <w:rsid w:val="00FB19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rsid w:val="00FB19F9"/>
    <w:rPr>
      <w:sz w:val="24"/>
      <w:szCs w:val="24"/>
      <w:lang w:val="lt-LT" w:eastAsia="lt-LT"/>
    </w:rPr>
  </w:style>
  <w:style w:type="character" w:customStyle="1" w:styleId="UnresolvedMention1">
    <w:name w:val="Unresolved Mention1"/>
    <w:uiPriority w:val="99"/>
    <w:semiHidden/>
    <w:unhideWhenUsed/>
    <w:rsid w:val="00AC1A76"/>
    <w:rPr>
      <w:color w:val="808080"/>
      <w:shd w:val="clear" w:color="auto" w:fill="E6E6E6"/>
    </w:rPr>
  </w:style>
  <w:style w:type="paragraph" w:styleId="Pagrindiniotekstotrauka">
    <w:name w:val="Body Text Indent"/>
    <w:basedOn w:val="prastasis"/>
    <w:link w:val="PagrindiniotekstotraukaDiagrama"/>
    <w:rsid w:val="002B5639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B5639"/>
    <w:rPr>
      <w:sz w:val="24"/>
      <w:szCs w:val="24"/>
    </w:rPr>
  </w:style>
  <w:style w:type="paragraph" w:styleId="Betarp">
    <w:name w:val="No Spacing"/>
    <w:uiPriority w:val="1"/>
    <w:qFormat/>
    <w:rsid w:val="005D44FD"/>
    <w:rPr>
      <w:sz w:val="24"/>
      <w:szCs w:val="24"/>
    </w:rPr>
  </w:style>
  <w:style w:type="character" w:styleId="Knygospavadinimas">
    <w:name w:val="Book Title"/>
    <w:basedOn w:val="Numatytasispastraiposriftas"/>
    <w:uiPriority w:val="33"/>
    <w:qFormat/>
    <w:rsid w:val="000F75C7"/>
    <w:rPr>
      <w:b/>
      <w:bCs/>
      <w:i/>
      <w:iCs/>
      <w:spacing w:val="5"/>
    </w:rPr>
  </w:style>
  <w:style w:type="paragraph" w:styleId="Sraopastraipa">
    <w:name w:val="List Paragraph"/>
    <w:basedOn w:val="prastasis"/>
    <w:uiPriority w:val="34"/>
    <w:qFormat/>
    <w:rsid w:val="0054580B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1931C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1931C9"/>
    <w:rPr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1931C9"/>
    <w:rPr>
      <w:i/>
      <w:iCs/>
      <w:color w:val="800080"/>
      <w:sz w:val="22"/>
      <w:u w:val="single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1931C9"/>
    <w:rPr>
      <w:rFonts w:ascii="Arial Unicode MS" w:hAnsi="Arial Unicode MS"/>
      <w:b/>
      <w:bCs/>
      <w:sz w:val="24"/>
      <w:szCs w:val="24"/>
      <w:lang w:val="en-GB" w:eastAsia="en-US"/>
    </w:rPr>
  </w:style>
  <w:style w:type="paragraph" w:styleId="Pagrindiniotekstotrauka3">
    <w:name w:val="Body Text Indent 3"/>
    <w:basedOn w:val="prastasis"/>
    <w:link w:val="Pagrindiniotekstotrauka3Diagrama"/>
    <w:rsid w:val="001931C9"/>
    <w:pPr>
      <w:spacing w:after="120"/>
      <w:ind w:left="283"/>
    </w:pPr>
    <w:rPr>
      <w:b/>
      <w:sz w:val="16"/>
      <w:szCs w:val="16"/>
      <w:lang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1931C9"/>
    <w:rPr>
      <w:b/>
      <w:sz w:val="16"/>
      <w:szCs w:val="16"/>
      <w:lang w:eastAsia="en-US"/>
    </w:rPr>
  </w:style>
  <w:style w:type="paragraph" w:styleId="Pagrindinistekstas2">
    <w:name w:val="Body Text 2"/>
    <w:basedOn w:val="prastasis"/>
    <w:link w:val="Pagrindinistekstas2Diagrama"/>
    <w:rsid w:val="001931C9"/>
    <w:pPr>
      <w:spacing w:after="120" w:line="480" w:lineRule="auto"/>
    </w:pPr>
    <w:rPr>
      <w:b/>
      <w:szCs w:val="20"/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1931C9"/>
    <w:rPr>
      <w:b/>
      <w:sz w:val="24"/>
      <w:lang w:eastAsia="en-US"/>
    </w:rPr>
  </w:style>
  <w:style w:type="paragraph" w:styleId="HTMLiankstoformatuotas">
    <w:name w:val="HTML Preformatted"/>
    <w:basedOn w:val="prastasis"/>
    <w:link w:val="HTMLiankstoformatuotasDiagrama"/>
    <w:unhideWhenUsed/>
    <w:rsid w:val="00193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1931C9"/>
    <w:rPr>
      <w:rFonts w:ascii="Courier New" w:hAnsi="Courier New" w:cs="Courier New"/>
      <w:lang w:val="en-US" w:eastAsia="en-US"/>
    </w:rPr>
  </w:style>
  <w:style w:type="paragraph" w:customStyle="1" w:styleId="preformatted0">
    <w:name w:val="preformatted"/>
    <w:basedOn w:val="prastasis"/>
    <w:rsid w:val="001931C9"/>
    <w:pPr>
      <w:spacing w:before="100" w:beforeAutospacing="1" w:after="100" w:afterAutospacing="1"/>
    </w:pPr>
  </w:style>
  <w:style w:type="paragraph" w:styleId="prastasiniatinklio">
    <w:name w:val="Normal (Web)"/>
    <w:basedOn w:val="prastasis"/>
    <w:rsid w:val="001931C9"/>
    <w:pPr>
      <w:spacing w:before="100" w:beforeAutospacing="1" w:after="100" w:afterAutospacing="1"/>
    </w:pPr>
    <w:rPr>
      <w:rFonts w:ascii="Arial Unicode MS" w:hAnsi="Arial Unicode MS"/>
      <w:lang w:val="en-GB" w:eastAsia="en-US"/>
    </w:rPr>
  </w:style>
  <w:style w:type="character" w:styleId="Grietas">
    <w:name w:val="Strong"/>
    <w:qFormat/>
    <w:rsid w:val="001931C9"/>
    <w:rPr>
      <w:b/>
      <w:bCs/>
    </w:rPr>
  </w:style>
  <w:style w:type="paragraph" w:customStyle="1" w:styleId="Standard">
    <w:name w:val="Standard"/>
    <w:rsid w:val="001931C9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5A456-9AA3-4DFD-90E5-39BE2E0C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2394</Words>
  <Characters>1366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VPKt-2 forma patvirtinta</vt:lpstr>
      <vt:lpstr>VPKt-2 forma patvirtinta</vt:lpstr>
    </vt:vector>
  </TitlesOfParts>
  <Company>Viešųjų pirkimų tarnyba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VPKt-2 forma patvirtinta</dc:title>
  <dc:creator>Milda Žukaitė</dc:creator>
  <cp:lastModifiedBy>Vardas</cp:lastModifiedBy>
  <cp:revision>6</cp:revision>
  <cp:lastPrinted>2020-06-19T08:06:00Z</cp:lastPrinted>
  <dcterms:created xsi:type="dcterms:W3CDTF">2021-01-20T11:05:00Z</dcterms:created>
  <dcterms:modified xsi:type="dcterms:W3CDTF">2021-03-25T17:01:00Z</dcterms:modified>
</cp:coreProperties>
</file>