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C471" w14:textId="77777777" w:rsidR="00EF3D72" w:rsidRPr="00EF3D72" w:rsidRDefault="00EF3D72" w:rsidP="00EF3D72">
      <w:pPr>
        <w:spacing w:line="240" w:lineRule="auto"/>
        <w:ind w:right="278" w:firstLine="567"/>
        <w:jc w:val="center"/>
        <w:rPr>
          <w:rFonts w:eastAsia="Calibri" w:cs="Times New Roman"/>
          <w:bCs/>
          <w:szCs w:val="24"/>
          <w:lang w:val="en-US"/>
        </w:rPr>
      </w:pPr>
      <w:r w:rsidRPr="00EF3D72">
        <w:rPr>
          <w:rFonts w:ascii="Palemonas" w:eastAsia="Calibri" w:hAnsi="Palemonas" w:cs="Times New Roman"/>
          <w:lang w:val="en-US"/>
        </w:rPr>
        <w:t xml:space="preserve">Anykščių rajono </w:t>
      </w:r>
      <w:proofErr w:type="spellStart"/>
      <w:r w:rsidRPr="00EF3D72">
        <w:rPr>
          <w:rFonts w:ascii="Palemonas" w:eastAsia="Calibri" w:hAnsi="Palemonas" w:cs="Times New Roman"/>
          <w:lang w:val="en-US"/>
        </w:rPr>
        <w:t>savivaldybės</w:t>
      </w:r>
      <w:proofErr w:type="spellEnd"/>
      <w:r w:rsidRPr="00EF3D72">
        <w:rPr>
          <w:rFonts w:ascii="Palemonas" w:eastAsia="Calibri" w:hAnsi="Palemonas" w:cs="Times New Roman"/>
          <w:lang w:val="en-US"/>
        </w:rPr>
        <w:t xml:space="preserve"> </w:t>
      </w:r>
      <w:proofErr w:type="spellStart"/>
      <w:r w:rsidRPr="00EF3D72">
        <w:rPr>
          <w:rFonts w:ascii="Palemonas" w:eastAsia="Calibri" w:hAnsi="Palemonas" w:cs="Times New Roman"/>
          <w:lang w:val="en-US"/>
        </w:rPr>
        <w:t>neformaliojo</w:t>
      </w:r>
      <w:proofErr w:type="spellEnd"/>
      <w:r w:rsidRPr="00EF3D72">
        <w:rPr>
          <w:rFonts w:ascii="Palemonas" w:eastAsia="Calibri" w:hAnsi="Palemonas" w:cs="Times New Roman"/>
          <w:lang w:val="en-US"/>
        </w:rPr>
        <w:t xml:space="preserve"> </w:t>
      </w:r>
      <w:proofErr w:type="spellStart"/>
      <w:r w:rsidRPr="00EF3D72">
        <w:rPr>
          <w:rFonts w:ascii="Palemonas" w:eastAsia="Calibri" w:hAnsi="Palemonas" w:cs="Times New Roman"/>
          <w:lang w:val="en-US"/>
        </w:rPr>
        <w:t>suaugusiųjų</w:t>
      </w:r>
      <w:proofErr w:type="spellEnd"/>
      <w:r w:rsidRPr="00EF3D72">
        <w:rPr>
          <w:rFonts w:ascii="Palemonas" w:eastAsia="Calibri" w:hAnsi="Palemonas" w:cs="Times New Roman"/>
          <w:lang w:val="en-US"/>
        </w:rPr>
        <w:t xml:space="preserve"> </w:t>
      </w:r>
      <w:proofErr w:type="spellStart"/>
      <w:r w:rsidRPr="00EF3D72">
        <w:rPr>
          <w:rFonts w:ascii="Palemonas" w:eastAsia="Calibri" w:hAnsi="Palemonas" w:cs="Times New Roman"/>
          <w:lang w:val="en-US"/>
        </w:rPr>
        <w:t>švietimo</w:t>
      </w:r>
      <w:proofErr w:type="spellEnd"/>
      <w:r w:rsidRPr="00EF3D72">
        <w:rPr>
          <w:rFonts w:eastAsia="Calibri" w:cs="Times New Roman"/>
          <w:bCs/>
          <w:szCs w:val="24"/>
          <w:lang w:val="en-US"/>
        </w:rPr>
        <w:t xml:space="preserve"> </w:t>
      </w:r>
    </w:p>
    <w:p w14:paraId="434ED63A" w14:textId="77777777" w:rsidR="00EF3D72" w:rsidRPr="00EF3D72" w:rsidRDefault="00EF3D72" w:rsidP="00EF3D72">
      <w:pPr>
        <w:spacing w:line="240" w:lineRule="auto"/>
        <w:ind w:right="278" w:firstLine="1701"/>
        <w:jc w:val="center"/>
        <w:rPr>
          <w:rFonts w:eastAsia="Calibri" w:cs="Times New Roman"/>
          <w:bCs/>
          <w:szCs w:val="24"/>
        </w:rPr>
      </w:pPr>
      <w:r w:rsidRPr="00EF3D72">
        <w:rPr>
          <w:rFonts w:eastAsia="Calibri" w:cs="Times New Roman"/>
          <w:bCs/>
          <w:szCs w:val="24"/>
        </w:rPr>
        <w:t xml:space="preserve">ir tęstinio mokymosi programų, finansuojamų savivaldybės biudžeto lėšomis, </w:t>
      </w:r>
    </w:p>
    <w:p w14:paraId="427D4B3B" w14:textId="77777777" w:rsidR="00EF3D72" w:rsidRPr="00EF3D72" w:rsidRDefault="00EF3D72" w:rsidP="00EF3D72">
      <w:pPr>
        <w:spacing w:line="240" w:lineRule="auto"/>
        <w:ind w:right="278" w:firstLine="1843"/>
        <w:jc w:val="left"/>
        <w:rPr>
          <w:rFonts w:eastAsia="Calibri" w:cs="Times New Roman"/>
          <w:bCs/>
          <w:szCs w:val="24"/>
        </w:rPr>
      </w:pPr>
      <w:r w:rsidRPr="00EF3D72">
        <w:rPr>
          <w:rFonts w:eastAsia="Calibri" w:cs="Times New Roman"/>
          <w:bCs/>
          <w:szCs w:val="24"/>
        </w:rPr>
        <w:t xml:space="preserve">finansavimo tvarkos aprašo </w:t>
      </w:r>
    </w:p>
    <w:p w14:paraId="5BBC004E" w14:textId="77777777" w:rsidR="00EF3D72" w:rsidRPr="00EF3D72" w:rsidRDefault="00EF3D72" w:rsidP="00EF3D72">
      <w:pPr>
        <w:spacing w:line="240" w:lineRule="auto"/>
        <w:ind w:firstLine="1843"/>
        <w:rPr>
          <w:rFonts w:ascii="Palemonas" w:eastAsia="Calibri" w:hAnsi="Palemonas" w:cs="Times New Roman"/>
          <w:bCs/>
        </w:rPr>
      </w:pPr>
      <w:r w:rsidRPr="00EF3D72">
        <w:rPr>
          <w:rFonts w:eastAsia="Calibri" w:cs="Times New Roman"/>
          <w:szCs w:val="24"/>
        </w:rPr>
        <w:t>3</w:t>
      </w:r>
      <w:r w:rsidRPr="00EF3D72">
        <w:rPr>
          <w:rFonts w:ascii="Palemonas" w:eastAsia="Calibri" w:hAnsi="Palemonas" w:cs="Times New Roman"/>
          <w:bCs/>
        </w:rPr>
        <w:t xml:space="preserve"> priedas</w:t>
      </w:r>
    </w:p>
    <w:p w14:paraId="5664A36D" w14:textId="77777777" w:rsidR="00EF3D72" w:rsidRPr="00EF3D72" w:rsidRDefault="00EF3D72" w:rsidP="00EF3D72">
      <w:pPr>
        <w:spacing w:line="240" w:lineRule="auto"/>
        <w:ind w:firstLine="0"/>
        <w:jc w:val="left"/>
        <w:rPr>
          <w:rFonts w:ascii="Palemonas" w:eastAsia="Calibri" w:hAnsi="Palemonas" w:cs="Times New Roman"/>
          <w:b/>
          <w:szCs w:val="24"/>
          <w:lang w:val="en-US"/>
        </w:rPr>
      </w:pPr>
    </w:p>
    <w:p w14:paraId="6DDE666F" w14:textId="77777777" w:rsidR="00EF3D72" w:rsidRPr="00EF3D72" w:rsidRDefault="00EF3D72" w:rsidP="00EF3D72">
      <w:pPr>
        <w:spacing w:line="240" w:lineRule="auto"/>
        <w:ind w:firstLine="0"/>
        <w:jc w:val="center"/>
        <w:rPr>
          <w:rFonts w:ascii="Palemonas" w:eastAsia="Calibri" w:hAnsi="Palemonas" w:cs="Times New Roman"/>
          <w:b/>
          <w:szCs w:val="24"/>
        </w:rPr>
      </w:pPr>
      <w:r w:rsidRPr="00EF3D72">
        <w:rPr>
          <w:rFonts w:ascii="Palemonas" w:eastAsia="Calibri" w:hAnsi="Palemonas" w:cs="Times New Roman"/>
          <w:b/>
          <w:szCs w:val="24"/>
          <w:lang w:val="en-US"/>
        </w:rPr>
        <w:t xml:space="preserve">NEFORMALIOJO SUAUGUSIŲJŲ ŠVIETIMO </w:t>
      </w:r>
      <w:r w:rsidRPr="00EF3D72">
        <w:rPr>
          <w:rFonts w:ascii="Palemonas" w:eastAsia="Calibri" w:hAnsi="Palemonas" w:cs="Times New Roman"/>
          <w:b/>
          <w:szCs w:val="24"/>
        </w:rPr>
        <w:t>PROGRAMOS VERTINIMO FORMA</w:t>
      </w:r>
    </w:p>
    <w:p w14:paraId="080CA85D" w14:textId="77777777" w:rsidR="00EF3D72" w:rsidRPr="00EF3D72" w:rsidRDefault="00EF3D72" w:rsidP="00EF3D72">
      <w:pPr>
        <w:spacing w:line="240" w:lineRule="auto"/>
        <w:ind w:firstLine="1298"/>
        <w:rPr>
          <w:rFonts w:ascii="Palemonas" w:eastAsia="Calibri" w:hAnsi="Palemonas" w:cs="Times New Roman"/>
          <w:szCs w:val="24"/>
          <w:lang w:val="en-US"/>
        </w:rPr>
      </w:pPr>
    </w:p>
    <w:p w14:paraId="68A3AAF6" w14:textId="77777777" w:rsidR="00EF3D72" w:rsidRPr="00EF3D72" w:rsidRDefault="00EF3D72" w:rsidP="00EF3D72">
      <w:pPr>
        <w:spacing w:line="240" w:lineRule="auto"/>
        <w:ind w:left="2880" w:firstLine="720"/>
        <w:jc w:val="left"/>
        <w:rPr>
          <w:rFonts w:eastAsia="Times New Roman" w:cs="Times New Roman"/>
          <w:szCs w:val="24"/>
          <w:lang w:val="en-US" w:eastAsia="lt-LT"/>
        </w:rPr>
      </w:pPr>
      <w:r w:rsidRPr="00EF3D72">
        <w:rPr>
          <w:rFonts w:eastAsia="Times New Roman" w:cs="Times New Roman"/>
          <w:szCs w:val="24"/>
          <w:lang w:val="en-US" w:eastAsia="lt-LT"/>
        </w:rPr>
        <w:t>20__ m. _____________ d.</w:t>
      </w:r>
    </w:p>
    <w:p w14:paraId="69E27B87" w14:textId="77777777" w:rsidR="00EF3D72" w:rsidRPr="00EF3D72" w:rsidRDefault="00EF3D72" w:rsidP="00EF3D72">
      <w:pPr>
        <w:spacing w:line="240" w:lineRule="auto"/>
        <w:ind w:firstLine="0"/>
        <w:jc w:val="left"/>
        <w:rPr>
          <w:rFonts w:eastAsia="Times New Roman" w:cs="Times New Roman"/>
          <w:szCs w:val="24"/>
          <w:lang w:val="en-US"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7069"/>
      </w:tblGrid>
      <w:tr w:rsidR="00EF3D72" w:rsidRPr="00EF3D72" w14:paraId="3797AA7B" w14:textId="77777777" w:rsidTr="00B672C6">
        <w:trPr>
          <w:trHeight w:val="287"/>
          <w:tblHeader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D3EB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Veiklos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vykdytojas</w:t>
            </w:r>
            <w:proofErr w:type="spellEnd"/>
          </w:p>
          <w:p w14:paraId="7E33AB18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B7EC" w14:textId="77777777" w:rsidR="00EF3D72" w:rsidRPr="00EF3D72" w:rsidRDefault="00EF3D72" w:rsidP="00EF3D72">
            <w:pPr>
              <w:spacing w:line="240" w:lineRule="auto"/>
              <w:ind w:hanging="1804"/>
              <w:jc w:val="left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</w:p>
        </w:tc>
      </w:tr>
      <w:tr w:rsidR="00EF3D72" w:rsidRPr="00EF3D72" w14:paraId="240B61DC" w14:textId="77777777" w:rsidTr="00B672C6">
        <w:trPr>
          <w:tblHeader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110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pavadinimas</w:t>
            </w:r>
            <w:proofErr w:type="spellEnd"/>
          </w:p>
          <w:p w14:paraId="0FBE9D1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BA93" w14:textId="77777777" w:rsidR="00EF3D72" w:rsidRPr="00EF3D72" w:rsidRDefault="00EF3D72" w:rsidP="00EF3D72">
            <w:pPr>
              <w:spacing w:line="240" w:lineRule="auto"/>
              <w:ind w:left="-812" w:hanging="1417"/>
              <w:jc w:val="left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</w:p>
        </w:tc>
      </w:tr>
    </w:tbl>
    <w:p w14:paraId="63B60132" w14:textId="77777777" w:rsidR="00EF3D72" w:rsidRPr="00EF3D72" w:rsidRDefault="00EF3D72" w:rsidP="00EF3D72">
      <w:pPr>
        <w:spacing w:line="240" w:lineRule="auto"/>
        <w:ind w:firstLine="0"/>
        <w:jc w:val="left"/>
        <w:rPr>
          <w:rFonts w:eastAsia="Times New Roman" w:cs="Times New Roman"/>
          <w:szCs w:val="24"/>
          <w:lang w:val="en-US"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643"/>
        <w:gridCol w:w="5245"/>
        <w:gridCol w:w="986"/>
      </w:tblGrid>
      <w:tr w:rsidR="00EF3D72" w:rsidRPr="00EF3D72" w14:paraId="3AFB859E" w14:textId="77777777" w:rsidTr="00B67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D7EB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Eil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. Nr.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3CC4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vertinimo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kriterijai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28B4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Vertinimo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kriterijų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aprašymas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8B1D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Balai</w:t>
            </w:r>
            <w:proofErr w:type="spellEnd"/>
          </w:p>
        </w:tc>
      </w:tr>
      <w:tr w:rsidR="00EF3D72" w:rsidRPr="00EF3D72" w14:paraId="7FFC36E4" w14:textId="77777777" w:rsidTr="00B67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CD12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211B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atitikimas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prioritetams</w:t>
            </w:r>
            <w:proofErr w:type="spellEnd"/>
          </w:p>
          <w:p w14:paraId="4BB3BC0F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(0–4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  <w:p w14:paraId="49426E94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(1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balas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pagal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apraše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numatytus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0985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: </w:t>
            </w:r>
          </w:p>
          <w:p w14:paraId="4E0F006B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Keturis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–4</w:t>
            </w:r>
          </w:p>
          <w:p w14:paraId="308FDF31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Tris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3</w:t>
            </w:r>
          </w:p>
          <w:p w14:paraId="1A7217DF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Du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2</w:t>
            </w:r>
          </w:p>
          <w:p w14:paraId="260A7AEA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Vieną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prioritetą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7B1A1F9F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vieno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prioriteto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14F1" w14:textId="77777777" w:rsidR="00EF3D72" w:rsidRPr="00EF3D72" w:rsidRDefault="00EF3D72" w:rsidP="00EF3D72">
            <w:pPr>
              <w:spacing w:line="240" w:lineRule="auto"/>
              <w:ind w:hanging="377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31127891" w14:textId="77777777" w:rsidTr="00B672C6">
        <w:trPr>
          <w:trHeight w:val="11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C4C3" w14:textId="77777777" w:rsidR="00EF3D72" w:rsidRPr="00EF3D72" w:rsidRDefault="00EF3D72" w:rsidP="00EF3D72">
            <w:pPr>
              <w:spacing w:line="240" w:lineRule="auto"/>
              <w:ind w:left="3"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2.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3119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tikslas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</w:p>
          <w:p w14:paraId="420F7821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(0–2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),</w:t>
            </w:r>
          </w:p>
          <w:p w14:paraId="66806121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uždaviniai</w:t>
            </w:r>
            <w:proofErr w:type="spellEnd"/>
          </w:p>
          <w:p w14:paraId="661B1257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(0–2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8E44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1.Tikslas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konkretus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pamatuojamas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įgyvendinamas</w:t>
            </w:r>
            <w:proofErr w:type="spellEnd"/>
          </w:p>
          <w:p w14:paraId="65AD8770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2</w:t>
            </w:r>
          </w:p>
          <w:p w14:paraId="4D31D17E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dalies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0B3EA7A4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0263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4DFFF527" w14:textId="77777777" w:rsidTr="00B672C6">
        <w:trPr>
          <w:trHeight w:val="10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81C08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3214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F492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2.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Numatyti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konkretūs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uždaviniai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tikslui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pasiekti</w:t>
            </w:r>
            <w:proofErr w:type="spellEnd"/>
          </w:p>
          <w:p w14:paraId="23744D92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2</w:t>
            </w:r>
          </w:p>
          <w:p w14:paraId="3FD0AD49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dalies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43949BC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7F28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601E1023" w14:textId="77777777" w:rsidTr="00B672C6">
        <w:trPr>
          <w:trHeight w:val="1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A7EA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B88A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aktualumas</w:t>
            </w:r>
            <w:proofErr w:type="spellEnd"/>
          </w:p>
          <w:p w14:paraId="6A1E5BC6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(0–10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AC5F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yra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aktuali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 </w:t>
            </w:r>
          </w:p>
          <w:p w14:paraId="6CE89280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10</w:t>
            </w:r>
          </w:p>
          <w:p w14:paraId="3149181C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6-9</w:t>
            </w:r>
          </w:p>
          <w:p w14:paraId="5C2EBB51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1-5</w:t>
            </w:r>
          </w:p>
          <w:p w14:paraId="07D507C4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AEE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72699050" w14:textId="77777777" w:rsidTr="00B672C6">
        <w:trPr>
          <w:trHeight w:val="1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F357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4EA3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Laukiami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rezultatai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 </w:t>
            </w:r>
          </w:p>
          <w:p w14:paraId="1FCE8AC6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(0–5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9350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Laukiami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rezultatai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dera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su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tikslu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uždaviniais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ir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planuojama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vykdyti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veikla</w:t>
            </w:r>
            <w:proofErr w:type="spellEnd"/>
          </w:p>
          <w:p w14:paraId="3156458C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5</w:t>
            </w:r>
          </w:p>
          <w:p w14:paraId="55B6CB66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3-4</w:t>
            </w:r>
          </w:p>
          <w:p w14:paraId="60A5E317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1-2</w:t>
            </w:r>
          </w:p>
          <w:p w14:paraId="5705DDCB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A98EE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7E826F41" w14:textId="77777777" w:rsidTr="00B672C6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538F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5.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7096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Tikslinė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grupė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(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ir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dalyviai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)</w:t>
            </w:r>
          </w:p>
          <w:p w14:paraId="6CD809F3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(0–2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  <w:p w14:paraId="370298D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BA7C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Nurodyta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tikslinė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grupė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(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ir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dalyvių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skaičius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) </w:t>
            </w:r>
          </w:p>
          <w:p w14:paraId="3F351857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2</w:t>
            </w:r>
          </w:p>
          <w:p w14:paraId="72F38DA8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dalies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048E4DE3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A7A6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06FD9960" w14:textId="77777777" w:rsidTr="00B672C6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1CA7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1F3D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Veiklos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vykdytojo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patirtis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ištekliai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kvalifikacija</w:t>
            </w:r>
            <w:proofErr w:type="spellEnd"/>
          </w:p>
          <w:p w14:paraId="047E48A5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(0–2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A17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Veiklos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vykdytojo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patirtis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ištekliai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kvalifikacija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yra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tinkami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įgyvendinti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projektą</w:t>
            </w:r>
            <w:proofErr w:type="spellEnd"/>
          </w:p>
          <w:p w14:paraId="0200C6B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2</w:t>
            </w:r>
          </w:p>
          <w:p w14:paraId="72D4755B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dalies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5BA70F35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4B6E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5943963C" w14:textId="77777777" w:rsidTr="00B672C6">
        <w:trPr>
          <w:trHeight w:val="1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A641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lastRenderedPageBreak/>
              <w:t>7.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F629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viešinimas</w:t>
            </w:r>
            <w:proofErr w:type="spellEnd"/>
          </w:p>
          <w:p w14:paraId="1F8767FA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(0–2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balas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9692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Numatytos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efektyvios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viešinimo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priemonės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 </w:t>
            </w:r>
          </w:p>
          <w:p w14:paraId="00193416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2</w:t>
            </w:r>
          </w:p>
          <w:p w14:paraId="61EFE9AF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dalies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4BE4D988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20A8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32F58A24" w14:textId="77777777" w:rsidTr="00B672C6">
        <w:trPr>
          <w:trHeight w:val="1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6766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8.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613D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įgyvendinimo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planas</w:t>
            </w:r>
            <w:proofErr w:type="spellEnd"/>
          </w:p>
          <w:p w14:paraId="107D28F2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(0–10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balų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7FD7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įgyvendinimo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planas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projekto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tikslą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uždavinius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veiklos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logiškai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suplanuotos</w:t>
            </w:r>
            <w:proofErr w:type="spellEnd"/>
          </w:p>
          <w:p w14:paraId="716D3039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10</w:t>
            </w:r>
          </w:p>
          <w:p w14:paraId="04DFE1BD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6-9</w:t>
            </w:r>
          </w:p>
          <w:p w14:paraId="1BE3B9D9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1-5</w:t>
            </w:r>
          </w:p>
          <w:p w14:paraId="0A5D776D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4FE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00E633A3" w14:textId="77777777" w:rsidTr="00B672C6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6185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9.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E802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biudžetas</w:t>
            </w:r>
            <w:proofErr w:type="spellEnd"/>
          </w:p>
          <w:p w14:paraId="1ABF7383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(0–10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balų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39D0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Lėšų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planavimas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Apraše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numatytus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reikalavimus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lėšos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planuojamos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racionaliai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vykdomos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veiklas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,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išlaidos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pagrįstos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  </w:t>
            </w:r>
          </w:p>
          <w:p w14:paraId="6C19B681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10</w:t>
            </w:r>
          </w:p>
          <w:p w14:paraId="317B59D1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6-9</w:t>
            </w:r>
          </w:p>
          <w:p w14:paraId="64317094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1-5</w:t>
            </w:r>
          </w:p>
          <w:p w14:paraId="57B8CCCF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0261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6D91E921" w14:textId="77777777" w:rsidTr="00B672C6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9303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A6AB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paraiškos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pateikimo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būdas</w:t>
            </w:r>
            <w:proofErr w:type="spellEnd"/>
          </w:p>
          <w:p w14:paraId="6999C586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(0–1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balas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  <w:p w14:paraId="4B3B8E3E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B98A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Paraiška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ir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jos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priedai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pateikti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per </w:t>
            </w:r>
            <w:hyperlink r:id="rId4" w:history="1">
              <w:r w:rsidRPr="00EF3D72">
                <w:rPr>
                  <w:rFonts w:eastAsia="Times New Roman" w:cs="Times New Roman"/>
                  <w:szCs w:val="24"/>
                  <w:u w:val="single"/>
                  <w:lang w:val="en-US" w:eastAsia="lt-LT"/>
                </w:rPr>
                <w:t>www.epaslaugos.lt</w:t>
              </w:r>
            </w:hyperlink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sistemą</w:t>
            </w:r>
            <w:proofErr w:type="spellEnd"/>
          </w:p>
          <w:p w14:paraId="36F6B4E1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3185FC19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Neatitinka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  <w:p w14:paraId="7C25152F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9E91" w14:textId="77777777" w:rsidR="00EF3D72" w:rsidRPr="00EF3D72" w:rsidRDefault="00EF3D72" w:rsidP="00EF3D72">
            <w:pPr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72377BD8" w14:textId="77777777" w:rsidTr="00B672C6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89A2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11.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BC08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Programos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rėmėjai</w:t>
            </w:r>
            <w:proofErr w:type="spellEnd"/>
          </w:p>
          <w:p w14:paraId="336750E1" w14:textId="77777777" w:rsidR="00EF3D72" w:rsidRPr="00EF3D72" w:rsidRDefault="00EF3D72" w:rsidP="00EF3D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 xml:space="preserve">(0–2 </w:t>
            </w:r>
            <w:proofErr w:type="spellStart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balai</w:t>
            </w:r>
            <w:proofErr w:type="spellEnd"/>
            <w:r w:rsidRPr="00EF3D72">
              <w:rPr>
                <w:rFonts w:eastAsia="Times New Roman" w:cs="Times New Roman"/>
                <w:b/>
                <w:bCs/>
                <w:szCs w:val="24"/>
                <w:lang w:val="en-US" w:eastAsia="lt-LT"/>
              </w:rPr>
              <w:t>)</w:t>
            </w:r>
          </w:p>
          <w:p w14:paraId="1D9696A4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CF52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Projektas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turi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:</w:t>
            </w:r>
          </w:p>
          <w:p w14:paraId="53A74A0A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Du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ir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daugiau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rėmėjus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2</w:t>
            </w:r>
          </w:p>
          <w:p w14:paraId="53D045E3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Vieną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rėmėją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1</w:t>
            </w:r>
          </w:p>
          <w:p w14:paraId="7815F0A6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Neturi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– 0</w:t>
            </w:r>
          </w:p>
          <w:p w14:paraId="7CBE12AD" w14:textId="77777777" w:rsidR="00EF3D72" w:rsidRPr="00EF3D72" w:rsidRDefault="00EF3D72" w:rsidP="00EF3D7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7926" w14:textId="77777777" w:rsidR="00EF3D72" w:rsidRPr="00EF3D72" w:rsidRDefault="00EF3D72" w:rsidP="00EF3D72">
            <w:pPr>
              <w:spacing w:line="240" w:lineRule="auto"/>
              <w:ind w:left="-377" w:hanging="96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47DDB492" w14:textId="77777777" w:rsidTr="00B672C6"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13E4" w14:textId="77777777" w:rsidR="00EF3D72" w:rsidRPr="00EF3D72" w:rsidRDefault="00EF3D72" w:rsidP="00EF3D72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b/>
                <w:szCs w:val="24"/>
                <w:shd w:val="clear" w:color="auto" w:fill="CCCCCC"/>
                <w:lang w:val="en-US" w:eastAsia="lt-LT"/>
              </w:rPr>
              <w:t>Iš</w:t>
            </w:r>
            <w:proofErr w:type="spellEnd"/>
            <w:r w:rsidRPr="00EF3D72">
              <w:rPr>
                <w:rFonts w:eastAsia="Times New Roman" w:cs="Times New Roman"/>
                <w:b/>
                <w:szCs w:val="24"/>
                <w:shd w:val="clear" w:color="auto" w:fill="CCCCCC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b/>
                <w:szCs w:val="24"/>
                <w:shd w:val="clear" w:color="auto" w:fill="CCCCCC"/>
                <w:lang w:val="en-US" w:eastAsia="lt-LT"/>
              </w:rPr>
              <w:t>viso</w:t>
            </w:r>
            <w:proofErr w:type="spellEnd"/>
            <w:r w:rsidRPr="00EF3D72">
              <w:rPr>
                <w:rFonts w:eastAsia="Times New Roman" w:cs="Times New Roman"/>
                <w:b/>
                <w:szCs w:val="24"/>
                <w:shd w:val="clear" w:color="auto" w:fill="CCCCCC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b/>
                <w:szCs w:val="24"/>
                <w:shd w:val="clear" w:color="auto" w:fill="CCCCCC"/>
                <w:lang w:val="en-US" w:eastAsia="lt-LT"/>
              </w:rPr>
              <w:t>balų</w:t>
            </w:r>
            <w:proofErr w:type="spellEnd"/>
            <w:r w:rsidRPr="00EF3D72">
              <w:rPr>
                <w:rFonts w:eastAsia="Times New Roman" w:cs="Times New Roman"/>
                <w:b/>
                <w:szCs w:val="24"/>
                <w:shd w:val="clear" w:color="auto" w:fill="CCCCCC"/>
                <w:lang w:val="en-US" w:eastAsia="lt-LT"/>
              </w:rPr>
              <w:t>:</w:t>
            </w:r>
          </w:p>
          <w:p w14:paraId="1FE2E693" w14:textId="77777777" w:rsidR="00EF3D72" w:rsidRPr="00EF3D72" w:rsidRDefault="00EF3D72" w:rsidP="00EF3D72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5996" w14:textId="77777777" w:rsidR="00EF3D72" w:rsidRPr="00EF3D72" w:rsidRDefault="00EF3D72" w:rsidP="00EF3D72">
            <w:pPr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</w:tbl>
    <w:p w14:paraId="1F652027" w14:textId="77777777" w:rsidR="00EF3D72" w:rsidRPr="00EF3D72" w:rsidRDefault="00EF3D72" w:rsidP="00EF3D72">
      <w:pPr>
        <w:spacing w:after="240" w:line="240" w:lineRule="auto"/>
        <w:ind w:firstLine="0"/>
        <w:jc w:val="left"/>
        <w:rPr>
          <w:rFonts w:eastAsia="Times New Roman" w:cs="Times New Roman"/>
          <w:szCs w:val="24"/>
          <w:lang w:val="en-US" w:eastAsia="lt-LT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5643"/>
      </w:tblGrid>
      <w:tr w:rsidR="00EF3D72" w:rsidRPr="00EF3D72" w14:paraId="1D5F38B8" w14:textId="77777777" w:rsidTr="00B672C6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4D37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Komisijos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nario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išvada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 </w:t>
            </w:r>
          </w:p>
          <w:p w14:paraId="6591F0AC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  <w:p w14:paraId="2ACAF171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58A9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  <w:tr w:rsidR="00EF3D72" w:rsidRPr="00EF3D72" w14:paraId="006D713B" w14:textId="77777777" w:rsidTr="00B672C6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9ED8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Siūlymas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skirti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/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neskirti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lėšas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 xml:space="preserve"> (</w:t>
            </w:r>
            <w:proofErr w:type="spellStart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eurais</w:t>
            </w:r>
            <w:proofErr w:type="spellEnd"/>
            <w:r w:rsidRPr="00EF3D72">
              <w:rPr>
                <w:rFonts w:eastAsia="Times New Roman" w:cs="Times New Roman"/>
                <w:szCs w:val="24"/>
                <w:lang w:val="en-US" w:eastAsia="lt-LT"/>
              </w:rPr>
              <w:t>)</w:t>
            </w:r>
          </w:p>
          <w:p w14:paraId="174DA08F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  <w:p w14:paraId="18154A7E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94A0" w14:textId="77777777" w:rsidR="00EF3D72" w:rsidRPr="00EF3D72" w:rsidRDefault="00EF3D72" w:rsidP="00EF3D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</w:p>
        </w:tc>
      </w:tr>
    </w:tbl>
    <w:p w14:paraId="71B26740" w14:textId="77777777" w:rsidR="00F52912" w:rsidRDefault="00F52912"/>
    <w:sectPr w:rsidR="00F52912" w:rsidSect="00674303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72"/>
    <w:rsid w:val="000D6CC3"/>
    <w:rsid w:val="003F5A32"/>
    <w:rsid w:val="00674303"/>
    <w:rsid w:val="007869BB"/>
    <w:rsid w:val="00EF3D72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E18"/>
  <w15:chartTrackingRefBased/>
  <w15:docId w15:val="{B6E78E56-7272-4A4E-BB2F-7693DA4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slaugo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1</cp:revision>
  <dcterms:created xsi:type="dcterms:W3CDTF">2022-04-05T11:56:00Z</dcterms:created>
  <dcterms:modified xsi:type="dcterms:W3CDTF">2022-04-05T11:57:00Z</dcterms:modified>
</cp:coreProperties>
</file>